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75" w:rsidRPr="00454B1D" w:rsidRDefault="00C86B4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>
        <w:rPr>
          <w:sz w:val="20"/>
        </w:rPr>
        <w:t>SUBJECT CHART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 xml:space="preserve">1. </w:t>
      </w:r>
      <w:r w:rsidR="00C86B44">
        <w:rPr>
          <w:b/>
          <w:sz w:val="20"/>
        </w:rPr>
        <w:t>Program information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86B44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 xml:space="preserve">1.1 </w:t>
            </w:r>
            <w:r w:rsidR="00C86B44">
              <w:rPr>
                <w:b w:val="0"/>
                <w:sz w:val="20"/>
                <w:lang w:val="ro-RO"/>
              </w:rPr>
              <w:t>Institution of higher education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C86B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</w:t>
            </w:r>
            <w:r w:rsidR="00C86B44">
              <w:rPr>
                <w:rFonts w:ascii="Arial" w:hAnsi="Arial" w:cs="Arial"/>
                <w:sz w:val="20"/>
                <w:lang w:val="ro-RO"/>
              </w:rPr>
              <w:t>Y OF</w:t>
            </w:r>
            <w:r w:rsidRPr="00DE77CC">
              <w:rPr>
                <w:rFonts w:ascii="Arial" w:hAnsi="Arial" w:cs="Arial"/>
                <w:sz w:val="20"/>
                <w:lang w:val="ro-RO"/>
              </w:rPr>
              <w:t xml:space="preserve"> ME</w:t>
            </w:r>
            <w:r w:rsidR="00C86B44">
              <w:rPr>
                <w:rFonts w:ascii="Arial" w:hAnsi="Arial" w:cs="Arial"/>
                <w:sz w:val="20"/>
                <w:lang w:val="ro-RO"/>
              </w:rPr>
              <w:t>DICINE AND PHARMACY</w:t>
            </w:r>
            <w:r w:rsidR="00D84CF6">
              <w:rPr>
                <w:rFonts w:ascii="Arial" w:hAnsi="Arial" w:cs="Arial"/>
                <w:sz w:val="20"/>
                <w:lang w:val="ro-RO"/>
              </w:rPr>
              <w:t xml:space="preserve">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</w:t>
            </w:r>
            <w:r w:rsidR="00C86B44">
              <w:rPr>
                <w:b w:val="0"/>
                <w:sz w:val="20"/>
              </w:rPr>
              <w:t>y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C86B44" w:rsidP="00750A98">
            <w:pPr>
              <w:pStyle w:val="Heading1"/>
              <w:numPr>
                <w:ilvl w:val="0"/>
                <w:numId w:val="0"/>
              </w:numPr>
              <w:ind w:left="176"/>
              <w:jc w:val="center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MEDICINE FACULTY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</w:t>
            </w:r>
            <w:r w:rsidR="00C86B44">
              <w:rPr>
                <w:b w:val="0"/>
                <w:sz w:val="20"/>
                <w:lang w:val="ro-RO"/>
              </w:rPr>
              <w:t>ment</w:t>
            </w:r>
          </w:p>
        </w:tc>
        <w:tc>
          <w:tcPr>
            <w:tcW w:w="6804" w:type="dxa"/>
          </w:tcPr>
          <w:p w:rsidR="001F0375" w:rsidRPr="00750A98" w:rsidRDefault="00750A98" w:rsidP="00750A98">
            <w:pPr>
              <w:pStyle w:val="Heading1"/>
              <w:numPr>
                <w:ilvl w:val="0"/>
                <w:numId w:val="0"/>
              </w:numPr>
              <w:ind w:left="176"/>
              <w:jc w:val="center"/>
              <w:rPr>
                <w:sz w:val="20"/>
                <w:lang w:val="ro-RO"/>
              </w:rPr>
            </w:pPr>
            <w:r w:rsidRPr="00750A98">
              <w:rPr>
                <w:sz w:val="20"/>
                <w:lang w:val="ro-RO"/>
              </w:rPr>
              <w:t>VI CARDIOLOG</w:t>
            </w:r>
            <w:r w:rsidR="00C86B44">
              <w:rPr>
                <w:sz w:val="20"/>
                <w:lang w:val="ro-RO"/>
              </w:rPr>
              <w:t>Y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86B44">
            <w:pPr>
              <w:ind w:left="34"/>
              <w:rPr>
                <w:lang w:val="ro-RO"/>
              </w:rPr>
            </w:pPr>
            <w:r w:rsidRPr="00454B1D">
              <w:t>1.4</w:t>
            </w:r>
            <w:r w:rsidR="00C86B44">
              <w:t>Studied domain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C86B44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Bachelor in Medicine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="00C86B44">
              <w:rPr>
                <w:lang w:val="ro-RO"/>
              </w:rPr>
              <w:t xml:space="preserve"> Studies cicles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C86B44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Bachelor in Medicine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86B44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1.6 </w:t>
            </w:r>
            <w:r w:rsidR="00C86B44">
              <w:rPr>
                <w:b w:val="0"/>
                <w:sz w:val="20"/>
              </w:rPr>
              <w:t xml:space="preserve">Specializations </w:t>
            </w:r>
          </w:p>
        </w:tc>
        <w:tc>
          <w:tcPr>
            <w:tcW w:w="6804" w:type="dxa"/>
            <w:shd w:val="clear" w:color="auto" w:fill="C00000"/>
          </w:tcPr>
          <w:p w:rsidR="00F90E76" w:rsidRPr="00750A98" w:rsidRDefault="00944024" w:rsidP="00750A98">
            <w:pPr>
              <w:pStyle w:val="Heading1"/>
              <w:numPr>
                <w:ilvl w:val="0"/>
                <w:numId w:val="0"/>
              </w:numPr>
              <w:ind w:left="176"/>
              <w:jc w:val="center"/>
              <w:rPr>
                <w:rFonts w:ascii="Arial" w:hAnsi="Arial" w:cs="Arial"/>
                <w:sz w:val="20"/>
                <w:lang w:val="ro-RO"/>
              </w:rPr>
            </w:pPr>
            <w:r w:rsidRPr="00750A98">
              <w:rPr>
                <w:rFonts w:ascii="Arial" w:hAnsi="Arial" w:cs="Arial"/>
                <w:sz w:val="20"/>
                <w:lang w:val="ro-RO"/>
              </w:rPr>
              <w:t>Medicin</w:t>
            </w:r>
            <w:r w:rsidR="00C86B44">
              <w:rPr>
                <w:rFonts w:ascii="Arial" w:hAnsi="Arial" w:cs="Arial"/>
                <w:sz w:val="20"/>
                <w:lang w:val="ro-RO"/>
              </w:rPr>
              <w:t>e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</w:t>
      </w:r>
      <w:r w:rsidR="0083589B">
        <w:rPr>
          <w:b/>
          <w:lang w:val="ro-RO"/>
        </w:rPr>
        <w:t>Information about the subject</w:t>
      </w:r>
      <w:r w:rsidRPr="00531A6B">
        <w:rPr>
          <w:b/>
          <w:lang w:val="ro-RO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97"/>
        <w:gridCol w:w="70"/>
        <w:gridCol w:w="1275"/>
        <w:gridCol w:w="635"/>
        <w:gridCol w:w="358"/>
        <w:gridCol w:w="851"/>
        <w:gridCol w:w="992"/>
        <w:gridCol w:w="1275"/>
        <w:gridCol w:w="1558"/>
        <w:gridCol w:w="852"/>
      </w:tblGrid>
      <w:tr w:rsidR="00750A98" w:rsidRPr="00531A6B" w:rsidTr="00AE64FD">
        <w:tc>
          <w:tcPr>
            <w:tcW w:w="2410" w:type="dxa"/>
            <w:gridSpan w:val="3"/>
          </w:tcPr>
          <w:p w:rsidR="00750A98" w:rsidRPr="00531A6B" w:rsidRDefault="00750A98" w:rsidP="00C86B44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</w:t>
            </w:r>
            <w:r w:rsidR="00C86B44">
              <w:rPr>
                <w:lang w:val="ro-RO"/>
              </w:rPr>
              <w:t>Subject’s name</w:t>
            </w:r>
          </w:p>
        </w:tc>
        <w:tc>
          <w:tcPr>
            <w:tcW w:w="7796" w:type="dxa"/>
            <w:gridSpan w:val="8"/>
          </w:tcPr>
          <w:p w:rsidR="00750A98" w:rsidRPr="003B4869" w:rsidRDefault="003B4869" w:rsidP="003B4869">
            <w:pPr>
              <w:jc w:val="center"/>
              <w:rPr>
                <w:b/>
              </w:rPr>
            </w:pPr>
            <w:r>
              <w:rPr>
                <w:b/>
                <w:lang w:val="ro-RO"/>
              </w:rPr>
              <w:t>AMBULATORY INTERNAL MEDICINE,  CARDIAC PREVENTION AND REHABILITATION</w:t>
            </w:r>
          </w:p>
        </w:tc>
      </w:tr>
      <w:tr w:rsidR="00750A98" w:rsidRPr="00531A6B" w:rsidTr="00AE64FD">
        <w:tc>
          <w:tcPr>
            <w:tcW w:w="4678" w:type="dxa"/>
            <w:gridSpan w:val="6"/>
          </w:tcPr>
          <w:p w:rsidR="00750A98" w:rsidRPr="00531A6B" w:rsidRDefault="00750A98" w:rsidP="0083589B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2.2 </w:t>
            </w:r>
            <w:r w:rsidR="0083589B">
              <w:rPr>
                <w:lang w:val="ro-RO"/>
              </w:rPr>
              <w:t>Lecture responsible</w:t>
            </w:r>
          </w:p>
        </w:tc>
        <w:tc>
          <w:tcPr>
            <w:tcW w:w="5528" w:type="dxa"/>
            <w:gridSpan w:val="5"/>
          </w:tcPr>
          <w:p w:rsidR="00750A98" w:rsidRPr="008A12E9" w:rsidRDefault="00B42E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Prof. Univ.</w:t>
            </w:r>
            <w:r w:rsidR="008A12E9" w:rsidRPr="008A12E9">
              <w:rPr>
                <w:b/>
                <w:lang w:val="ro-RO"/>
              </w:rPr>
              <w:t xml:space="preserve"> Drăgan Simona</w:t>
            </w:r>
          </w:p>
          <w:p w:rsidR="008A12E9" w:rsidRPr="00531A6B" w:rsidRDefault="00B42EA6" w:rsidP="00AE64FD">
            <w:pPr>
              <w:rPr>
                <w:lang w:val="ro-RO"/>
              </w:rPr>
            </w:pPr>
            <w:r>
              <w:rPr>
                <w:b/>
                <w:lang w:val="ro-RO"/>
              </w:rPr>
              <w:t>Prof. Univ</w:t>
            </w:r>
            <w:r w:rsidR="008A12E9" w:rsidRPr="008A12E9">
              <w:rPr>
                <w:b/>
                <w:lang w:val="ro-RO"/>
              </w:rPr>
              <w:t>. Gaiţă Dan</w:t>
            </w:r>
          </w:p>
        </w:tc>
      </w:tr>
      <w:tr w:rsidR="00750A98" w:rsidRPr="00531A6B" w:rsidTr="00AE64FD">
        <w:tc>
          <w:tcPr>
            <w:tcW w:w="4678" w:type="dxa"/>
            <w:gridSpan w:val="6"/>
          </w:tcPr>
          <w:p w:rsidR="00750A98" w:rsidRPr="00531A6B" w:rsidRDefault="00750A98" w:rsidP="0083589B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2.3 </w:t>
            </w:r>
            <w:r w:rsidR="00CF0D24">
              <w:rPr>
                <w:lang w:val="ro-RO"/>
              </w:rPr>
              <w:t>Laboratory rotation responsible</w:t>
            </w:r>
          </w:p>
        </w:tc>
        <w:tc>
          <w:tcPr>
            <w:tcW w:w="5528" w:type="dxa"/>
            <w:gridSpan w:val="5"/>
          </w:tcPr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Duda Seiman Daniel</w:t>
            </w:r>
          </w:p>
          <w:p w:rsidR="00B42EA6" w:rsidRDefault="00B42EA6" w:rsidP="00AE64FD">
            <w:pPr>
              <w:rPr>
                <w:lang w:val="ro-RO"/>
              </w:rPr>
            </w:pPr>
            <w:r>
              <w:rPr>
                <w:lang w:val="ro-RO"/>
              </w:rPr>
              <w:t>Asist. Univ. Bădălică Petrescu Marius</w:t>
            </w:r>
          </w:p>
          <w:p w:rsidR="00B42EA6" w:rsidRPr="00531A6B" w:rsidRDefault="003B4869" w:rsidP="00AE64FD">
            <w:pPr>
              <w:rPr>
                <w:lang w:val="ro-RO"/>
              </w:rPr>
            </w:pPr>
            <w:r>
              <w:rPr>
                <w:lang w:val="ro-RO"/>
              </w:rPr>
              <w:t>Vacant – plata cu ora</w:t>
            </w:r>
          </w:p>
        </w:tc>
      </w:tr>
      <w:tr w:rsidR="00750A98" w:rsidRPr="00531A6B" w:rsidTr="00B42EA6">
        <w:trPr>
          <w:trHeight w:val="345"/>
        </w:trPr>
        <w:tc>
          <w:tcPr>
            <w:tcW w:w="1843" w:type="dxa"/>
            <w:vMerge w:val="restart"/>
          </w:tcPr>
          <w:p w:rsidR="00750A98" w:rsidRPr="00531A6B" w:rsidRDefault="00750A98" w:rsidP="00CF0D24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 xml:space="preserve">2.4 </w:t>
            </w:r>
            <w:r w:rsidR="00CF0D24">
              <w:rPr>
                <w:lang w:val="ro-RO"/>
              </w:rPr>
              <w:t>Year of study</w:t>
            </w:r>
          </w:p>
        </w:tc>
        <w:tc>
          <w:tcPr>
            <w:tcW w:w="497" w:type="dxa"/>
            <w:vMerge w:val="restart"/>
          </w:tcPr>
          <w:p w:rsidR="00750A98" w:rsidRPr="00531A6B" w:rsidRDefault="00B42EA6" w:rsidP="00AE64FD">
            <w:pPr>
              <w:rPr>
                <w:b/>
                <w:lang w:val="ro-RO"/>
              </w:rPr>
            </w:pPr>
            <w:r w:rsidRPr="00B42EA6">
              <w:rPr>
                <w:b/>
                <w:lang w:val="ro-RO"/>
              </w:rPr>
              <w:t>VI</w:t>
            </w:r>
          </w:p>
        </w:tc>
        <w:tc>
          <w:tcPr>
            <w:tcW w:w="1345" w:type="dxa"/>
            <w:gridSpan w:val="2"/>
            <w:vMerge w:val="restart"/>
          </w:tcPr>
          <w:p w:rsidR="00750A98" w:rsidRPr="00531A6B" w:rsidRDefault="00750A98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</w:t>
            </w:r>
            <w:r w:rsidR="00CF0D24">
              <w:rPr>
                <w:lang w:val="ro-RO"/>
              </w:rPr>
              <w:t>ter</w:t>
            </w:r>
          </w:p>
        </w:tc>
        <w:tc>
          <w:tcPr>
            <w:tcW w:w="635" w:type="dxa"/>
            <w:vMerge w:val="restart"/>
          </w:tcPr>
          <w:p w:rsidR="00750A98" w:rsidRPr="00531A6B" w:rsidRDefault="00B42E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XII</w:t>
            </w:r>
          </w:p>
        </w:tc>
        <w:tc>
          <w:tcPr>
            <w:tcW w:w="1209" w:type="dxa"/>
            <w:gridSpan w:val="2"/>
            <w:vMerge w:val="restart"/>
          </w:tcPr>
          <w:p w:rsidR="00750A98" w:rsidRPr="00531A6B" w:rsidRDefault="00750A98" w:rsidP="00CF0D24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2.6 </w:t>
            </w:r>
            <w:r w:rsidR="00CF0D24">
              <w:rPr>
                <w:lang w:val="ro-RO"/>
              </w:rPr>
              <w:t>Type of evaluation</w:t>
            </w:r>
          </w:p>
        </w:tc>
        <w:tc>
          <w:tcPr>
            <w:tcW w:w="992" w:type="dxa"/>
            <w:vMerge w:val="restart"/>
          </w:tcPr>
          <w:p w:rsidR="00750A98" w:rsidRPr="00531A6B" w:rsidRDefault="00B42EA6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Exam</w:t>
            </w:r>
          </w:p>
        </w:tc>
        <w:tc>
          <w:tcPr>
            <w:tcW w:w="1275" w:type="dxa"/>
            <w:vMerge w:val="restart"/>
          </w:tcPr>
          <w:p w:rsidR="00750A98" w:rsidRPr="00531A6B" w:rsidRDefault="00750A98" w:rsidP="00CF0D24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 xml:space="preserve">2.7 </w:t>
            </w:r>
            <w:r w:rsidR="00CF0D24">
              <w:rPr>
                <w:lang w:val="ro-RO"/>
              </w:rPr>
              <w:t>Subject regimen</w:t>
            </w:r>
          </w:p>
        </w:tc>
        <w:tc>
          <w:tcPr>
            <w:tcW w:w="1558" w:type="dxa"/>
          </w:tcPr>
          <w:p w:rsidR="00750A98" w:rsidRPr="00531A6B" w:rsidRDefault="00750A98" w:rsidP="00CF0D24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</w:t>
            </w:r>
            <w:r w:rsidR="00CF0D24">
              <w:rPr>
                <w:lang w:val="ro-RO"/>
              </w:rPr>
              <w:t>tent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750A98" w:rsidRPr="00531A6B" w:rsidRDefault="00B42EA6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DS</w:t>
            </w:r>
          </w:p>
        </w:tc>
      </w:tr>
      <w:tr w:rsidR="00750A98" w:rsidRPr="00531A6B" w:rsidTr="00B42EA6">
        <w:trPr>
          <w:trHeight w:val="345"/>
        </w:trPr>
        <w:tc>
          <w:tcPr>
            <w:tcW w:w="1843" w:type="dxa"/>
            <w:vMerge/>
          </w:tcPr>
          <w:p w:rsidR="00750A98" w:rsidRPr="00531A6B" w:rsidRDefault="00750A98" w:rsidP="00AE64FD">
            <w:pPr>
              <w:ind w:left="318"/>
              <w:rPr>
                <w:lang w:val="ro-RO"/>
              </w:rPr>
            </w:pPr>
          </w:p>
        </w:tc>
        <w:tc>
          <w:tcPr>
            <w:tcW w:w="497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345" w:type="dxa"/>
            <w:gridSpan w:val="2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635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209" w:type="dxa"/>
            <w:gridSpan w:val="2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750A98" w:rsidRPr="00531A6B" w:rsidRDefault="00750A98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750A98" w:rsidRPr="00531A6B" w:rsidRDefault="00CF0D24" w:rsidP="00AE64FD">
            <w:pPr>
              <w:rPr>
                <w:vertAlign w:val="superscript"/>
                <w:lang w:val="ro-RO"/>
              </w:rPr>
            </w:pPr>
            <w:r>
              <w:rPr>
                <w:lang w:val="ro-RO"/>
              </w:rPr>
              <w:t>Compulsoriness</w:t>
            </w:r>
            <w:r w:rsidR="00750A98"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750A98" w:rsidRPr="00531A6B" w:rsidRDefault="00B42EA6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DI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</w:t>
      </w:r>
      <w:r w:rsidR="00CF0D24">
        <w:rPr>
          <w:b/>
          <w:sz w:val="20"/>
        </w:rPr>
        <w:t>Total estimated time</w:t>
      </w:r>
      <w:r w:rsidRPr="00531A6B">
        <w:rPr>
          <w:b/>
          <w:sz w:val="20"/>
        </w:rPr>
        <w:t xml:space="preserve"> </w:t>
      </w:r>
      <w:r w:rsidRPr="00531A6B">
        <w:rPr>
          <w:sz w:val="20"/>
        </w:rPr>
        <w:t>(</w:t>
      </w:r>
      <w:r w:rsidR="00CF0D24">
        <w:rPr>
          <w:sz w:val="20"/>
        </w:rPr>
        <w:t>hours/semester of teaching activities</w:t>
      </w:r>
      <w:r w:rsidRPr="00531A6B">
        <w:rPr>
          <w:sz w:val="20"/>
        </w:rPr>
        <w:t>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1838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CF0D2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 xml:space="preserve">3.1 </w:t>
            </w:r>
            <w:r w:rsidR="00CF0D24">
              <w:rPr>
                <w:b w:val="0"/>
                <w:sz w:val="20"/>
              </w:rPr>
              <w:t>Numbar of hours/week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7B00DB" w:rsidRDefault="007B00DB" w:rsidP="00AE64FD">
            <w:pPr>
              <w:jc w:val="center"/>
              <w:rPr>
                <w:b/>
                <w:lang w:val="ro-RO"/>
              </w:rPr>
            </w:pPr>
            <w:r w:rsidRPr="007B00DB">
              <w:rPr>
                <w:b/>
                <w:lang w:val="ro-RO"/>
              </w:rPr>
              <w:t>7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531A6B" w:rsidRDefault="00CF0D24" w:rsidP="00AE64FD">
            <w:pPr>
              <w:rPr>
                <w:lang w:val="ro-RO"/>
              </w:rPr>
            </w:pPr>
            <w:r>
              <w:rPr>
                <w:lang w:val="ro-RO"/>
              </w:rPr>
              <w:t>3.2 of which</w:t>
            </w:r>
            <w:r w:rsidR="00617D44" w:rsidRPr="00531A6B">
              <w:rPr>
                <w:lang w:val="ro-RO"/>
              </w:rPr>
              <w:t xml:space="preserve">: </w:t>
            </w:r>
            <w:r>
              <w:rPr>
                <w:lang w:val="ro-RO"/>
              </w:rPr>
              <w:t>class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7B00DB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2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 w:rsidR="00CF0D24">
              <w:rPr>
                <w:lang w:val="ro-RO"/>
              </w:rPr>
              <w:t xml:space="preserve"> laboratory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7B00DB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7B00D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838" w:type="dxa"/>
            <w:shd w:val="clear" w:color="auto" w:fill="auto"/>
          </w:tcPr>
          <w:p w:rsidR="00617D44" w:rsidRPr="00531A6B" w:rsidRDefault="00CF0D2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3.5 of which</w:t>
            </w:r>
            <w:r w:rsidR="00617D44" w:rsidRPr="00531A6B">
              <w:rPr>
                <w:b w:val="0"/>
                <w:sz w:val="20"/>
              </w:rPr>
              <w:t xml:space="preserve">: </w:t>
            </w:r>
            <w:r>
              <w:rPr>
                <w:b w:val="0"/>
                <w:sz w:val="20"/>
              </w:rPr>
              <w:t>class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7B00DB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</w:t>
            </w:r>
            <w:r w:rsidR="00CF0D24">
              <w:rPr>
                <w:b w:val="0"/>
                <w:sz w:val="20"/>
              </w:rPr>
              <w:t xml:space="preserve"> </w:t>
            </w:r>
            <w:r w:rsidRPr="00531A6B">
              <w:rPr>
                <w:b w:val="0"/>
                <w:sz w:val="20"/>
              </w:rPr>
              <w:t>aborator</w:t>
            </w:r>
            <w:r w:rsidR="00CF0D24">
              <w:rPr>
                <w:b w:val="0"/>
                <w:sz w:val="20"/>
              </w:rPr>
              <w:t>y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7B00D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6"/>
          </w:tcPr>
          <w:p w:rsidR="00617D44" w:rsidRPr="00531A6B" w:rsidRDefault="00CF0D2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Distribution of time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CF0D24" w:rsidP="00CF0D2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Study made by book, class material, bibliography and notes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60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CF0D24" w:rsidP="00CF0D2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Additional documentation in the library,  specialized electronical platforms and on field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30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CF0D24" w:rsidP="00CF0D2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Preparing seminars/laboratories/projects/themes, referats, portfolios, essays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20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Tutor</w:t>
            </w:r>
            <w:r w:rsidR="00CF0D24">
              <w:rPr>
                <w:b w:val="0"/>
                <w:sz w:val="20"/>
              </w:rPr>
              <w:t>ing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937F7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664AEF">
              <w:rPr>
                <w:b w:val="0"/>
                <w:sz w:val="20"/>
              </w:rPr>
              <w:t>Examin</w:t>
            </w:r>
            <w:r w:rsidR="00CF0D24">
              <w:rPr>
                <w:b w:val="0"/>
                <w:sz w:val="20"/>
              </w:rPr>
              <w:t>ations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2</w:t>
            </w:r>
          </w:p>
        </w:tc>
      </w:tr>
      <w:tr w:rsidR="00937F77" w:rsidRPr="00531A6B" w:rsidTr="00024A14">
        <w:trPr>
          <w:trHeight w:val="247"/>
        </w:trPr>
        <w:tc>
          <w:tcPr>
            <w:tcW w:w="9344" w:type="dxa"/>
            <w:gridSpan w:val="6"/>
          </w:tcPr>
          <w:p w:rsidR="00937F77" w:rsidRPr="00664AEF" w:rsidRDefault="00CF0D2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Other activities</w:t>
            </w:r>
          </w:p>
        </w:tc>
        <w:tc>
          <w:tcPr>
            <w:tcW w:w="858" w:type="dxa"/>
            <w:shd w:val="clear" w:color="auto" w:fill="auto"/>
          </w:tcPr>
          <w:p w:rsidR="00937F77" w:rsidRPr="00664AEF" w:rsidRDefault="00937F7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937F77" w:rsidRPr="00664AEF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937F77" w:rsidRPr="00664AEF" w:rsidRDefault="00937F77" w:rsidP="00CF0D24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64AEF">
              <w:rPr>
                <w:sz w:val="20"/>
              </w:rPr>
              <w:t>3.7 Total</w:t>
            </w:r>
            <w:r w:rsidR="00CF0D24">
              <w:rPr>
                <w:sz w:val="20"/>
              </w:rPr>
              <w:t xml:space="preserve"> number of individual study</w:t>
            </w:r>
            <w:r w:rsidRPr="00664AEF">
              <w:rPr>
                <w:sz w:val="20"/>
              </w:rPr>
              <w:t xml:space="preserve"> 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664AEF">
              <w:rPr>
                <w:sz w:val="20"/>
              </w:rPr>
              <w:t>110</w:t>
            </w:r>
          </w:p>
        </w:tc>
      </w:tr>
      <w:tr w:rsidR="00937F77" w:rsidRPr="00664AEF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937F77" w:rsidRPr="00664AEF" w:rsidRDefault="00937F77" w:rsidP="00CF0D24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664AEF">
              <w:rPr>
                <w:sz w:val="20"/>
              </w:rPr>
              <w:t xml:space="preserve">3.8 Total </w:t>
            </w:r>
            <w:r w:rsidR="00CF0D24">
              <w:rPr>
                <w:sz w:val="20"/>
              </w:rPr>
              <w:t>number/semester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937F77" w:rsidRPr="00664AEF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</w:pPr>
            <w:r w:rsidRPr="00664AEF">
              <w:rPr>
                <w:sz w:val="20"/>
              </w:rPr>
              <w:t>210</w:t>
            </w:r>
          </w:p>
          <w:p w:rsidR="00937F77" w:rsidRPr="00664AEF" w:rsidRDefault="00937F77" w:rsidP="007B3264">
            <w:pPr>
              <w:jc w:val="center"/>
              <w:rPr>
                <w:lang w:val="ro-RO"/>
              </w:rPr>
            </w:pPr>
          </w:p>
        </w:tc>
      </w:tr>
      <w:tr w:rsidR="00937F77" w:rsidRPr="00531A6B" w:rsidTr="00C83084">
        <w:trPr>
          <w:gridAfter w:val="4"/>
          <w:wAfter w:w="6090" w:type="dxa"/>
          <w:trHeight w:val="247"/>
        </w:trPr>
        <w:tc>
          <w:tcPr>
            <w:tcW w:w="3330" w:type="dxa"/>
            <w:shd w:val="clear" w:color="auto" w:fill="auto"/>
          </w:tcPr>
          <w:p w:rsidR="00937F77" w:rsidRPr="00531A6B" w:rsidRDefault="00937F77" w:rsidP="00CF0D24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 xml:space="preserve">3.9 </w:t>
            </w:r>
            <w:r w:rsidR="00CF0D24">
              <w:rPr>
                <w:sz w:val="20"/>
              </w:rPr>
              <w:t>Number of credits</w:t>
            </w:r>
            <w:r w:rsidRPr="00531A6B">
              <w:rPr>
                <w:sz w:val="20"/>
                <w:vertAlign w:val="superscript"/>
              </w:rPr>
              <w:t>)</w:t>
            </w:r>
          </w:p>
        </w:tc>
        <w:tc>
          <w:tcPr>
            <w:tcW w:w="782" w:type="dxa"/>
            <w:gridSpan w:val="2"/>
            <w:shd w:val="clear" w:color="auto" w:fill="auto"/>
          </w:tcPr>
          <w:p w:rsidR="00937F77" w:rsidRPr="00531A6B" w:rsidRDefault="00937F77" w:rsidP="007B326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CF0D24" w:rsidP="00617D44">
      <w:pPr>
        <w:rPr>
          <w:lang w:val="ro-RO"/>
        </w:rPr>
      </w:pPr>
      <w:r>
        <w:rPr>
          <w:b/>
          <w:lang w:val="ro-RO"/>
        </w:rPr>
        <w:t>4. Preconditions</w:t>
      </w:r>
      <w:r w:rsidR="00617D44" w:rsidRPr="00531A6B">
        <w:rPr>
          <w:b/>
          <w:lang w:val="ro-RO"/>
        </w:rPr>
        <w:t xml:space="preserve"> </w:t>
      </w:r>
      <w:r w:rsidR="00617D44" w:rsidRPr="00531A6B">
        <w:rPr>
          <w:lang w:val="ro-RO"/>
        </w:rPr>
        <w:t>(</w:t>
      </w:r>
      <w:r>
        <w:rPr>
          <w:lang w:val="ro-RO"/>
        </w:rPr>
        <w:t>if necessary</w:t>
      </w:r>
      <w:r w:rsidR="00617D44" w:rsidRPr="00531A6B">
        <w:rPr>
          <w:lang w:val="ro-RO"/>
        </w:rPr>
        <w:t>)</w:t>
      </w:r>
    </w:p>
    <w:tbl>
      <w:tblPr>
        <w:tblW w:w="17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  <w:gridCol w:w="7229"/>
      </w:tblGrid>
      <w:tr w:rsidR="00937F77" w:rsidRPr="00531A6B" w:rsidTr="00937F77">
        <w:tc>
          <w:tcPr>
            <w:tcW w:w="2977" w:type="dxa"/>
            <w:shd w:val="clear" w:color="auto" w:fill="auto"/>
          </w:tcPr>
          <w:p w:rsidR="00937F77" w:rsidRPr="00531A6B" w:rsidRDefault="00CF0D24" w:rsidP="00AE64FD">
            <w:pPr>
              <w:rPr>
                <w:lang w:val="ro-RO"/>
              </w:rPr>
            </w:pPr>
            <w:r>
              <w:rPr>
                <w:lang w:val="ro-RO"/>
              </w:rPr>
              <w:t>4.1 of</w:t>
            </w:r>
            <w:r w:rsidR="00937F77" w:rsidRPr="00531A6B">
              <w:rPr>
                <w:lang w:val="ro-RO"/>
              </w:rPr>
              <w:t xml:space="preserve"> curriculum</w:t>
            </w:r>
          </w:p>
        </w:tc>
        <w:tc>
          <w:tcPr>
            <w:tcW w:w="7229" w:type="dxa"/>
          </w:tcPr>
          <w:p w:rsidR="00937F77" w:rsidRPr="00531A6B" w:rsidRDefault="00CF0D24" w:rsidP="00492ED8">
            <w:pPr>
              <w:rPr>
                <w:lang w:val="ro-RO"/>
              </w:rPr>
            </w:pPr>
            <w:r>
              <w:rPr>
                <w:lang w:val="ro-RO"/>
              </w:rPr>
              <w:t>Patho</w:t>
            </w:r>
            <w:r w:rsidR="00492ED8">
              <w:rPr>
                <w:lang w:val="ro-RO"/>
              </w:rPr>
              <w:t xml:space="preserve">physiolgy, Morphopathology, Pharmacology, Semiotics, Internal Medicine </w:t>
            </w:r>
          </w:p>
        </w:tc>
        <w:tc>
          <w:tcPr>
            <w:tcW w:w="7229" w:type="dxa"/>
            <w:shd w:val="clear" w:color="auto" w:fill="auto"/>
          </w:tcPr>
          <w:p w:rsidR="00937F77" w:rsidRPr="00531A6B" w:rsidRDefault="00937F77" w:rsidP="00C83084">
            <w:pPr>
              <w:rPr>
                <w:lang w:val="ro-RO"/>
              </w:rPr>
            </w:pPr>
          </w:p>
        </w:tc>
      </w:tr>
      <w:tr w:rsidR="00937F77" w:rsidRPr="00531A6B" w:rsidTr="00937F77">
        <w:tc>
          <w:tcPr>
            <w:tcW w:w="2977" w:type="dxa"/>
            <w:shd w:val="clear" w:color="auto" w:fill="auto"/>
          </w:tcPr>
          <w:p w:rsidR="00937F77" w:rsidRPr="00531A6B" w:rsidRDefault="00CF0D24" w:rsidP="00AE64FD">
            <w:pPr>
              <w:rPr>
                <w:lang w:val="ro-RO"/>
              </w:rPr>
            </w:pPr>
            <w:r>
              <w:rPr>
                <w:lang w:val="ro-RO"/>
              </w:rPr>
              <w:t>4.2 of</w:t>
            </w:r>
            <w:r w:rsidR="00937F77" w:rsidRPr="00531A6B">
              <w:rPr>
                <w:lang w:val="ro-RO"/>
              </w:rPr>
              <w:t xml:space="preserve"> competen</w:t>
            </w:r>
            <w:r>
              <w:rPr>
                <w:lang w:val="ro-RO"/>
              </w:rPr>
              <w:t>ce</w:t>
            </w:r>
          </w:p>
        </w:tc>
        <w:tc>
          <w:tcPr>
            <w:tcW w:w="7229" w:type="dxa"/>
          </w:tcPr>
          <w:p w:rsidR="00937F77" w:rsidRPr="00531A6B" w:rsidRDefault="00937F77" w:rsidP="00492ED8">
            <w:pPr>
              <w:rPr>
                <w:lang w:val="ro-RO"/>
              </w:rPr>
            </w:pPr>
            <w:r w:rsidRPr="00C25CFA">
              <w:rPr>
                <w:lang w:val="ro-RO"/>
              </w:rPr>
              <w:t>ECG</w:t>
            </w:r>
            <w:r w:rsidR="00492ED8">
              <w:rPr>
                <w:lang w:val="ro-RO"/>
              </w:rPr>
              <w:t xml:space="preserve"> and blood tests interpretation, </w:t>
            </w:r>
            <w:r w:rsidRPr="00C25CFA">
              <w:rPr>
                <w:lang w:val="ro-RO"/>
              </w:rPr>
              <w:t xml:space="preserve"> </w:t>
            </w:r>
            <w:r w:rsidR="00492ED8">
              <w:rPr>
                <w:lang w:val="ro-RO"/>
              </w:rPr>
              <w:t xml:space="preserve">medical prescription and aknowledgment </w:t>
            </w:r>
          </w:p>
        </w:tc>
        <w:tc>
          <w:tcPr>
            <w:tcW w:w="7229" w:type="dxa"/>
            <w:shd w:val="clear" w:color="auto" w:fill="auto"/>
          </w:tcPr>
          <w:p w:rsidR="00937F77" w:rsidRPr="00531A6B" w:rsidRDefault="00937F77" w:rsidP="00474CD4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492ED8" w:rsidP="00617D44">
      <w:pPr>
        <w:rPr>
          <w:lang w:val="ro-RO"/>
        </w:rPr>
      </w:pPr>
      <w:r>
        <w:rPr>
          <w:b/>
          <w:lang w:val="ro-RO"/>
        </w:rPr>
        <w:t>5. Conditions</w:t>
      </w:r>
      <w:r w:rsidR="00617D44" w:rsidRPr="00531A6B">
        <w:rPr>
          <w:b/>
          <w:lang w:val="ro-RO"/>
        </w:rPr>
        <w:t xml:space="preserve"> </w:t>
      </w:r>
      <w:r w:rsidR="00617D44" w:rsidRPr="00531A6B">
        <w:rPr>
          <w:lang w:val="ro-RO"/>
        </w:rPr>
        <w:t>(</w:t>
      </w:r>
      <w:r>
        <w:rPr>
          <w:lang w:val="ro-RO"/>
        </w:rPr>
        <w:t>if necessary</w:t>
      </w:r>
      <w:r w:rsidR="00617D44" w:rsidRPr="00531A6B">
        <w:rPr>
          <w:lang w:val="ro-RO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8062AD" w:rsidRPr="00531A6B" w:rsidTr="00AE64FD">
        <w:tc>
          <w:tcPr>
            <w:tcW w:w="2977" w:type="dxa"/>
            <w:shd w:val="clear" w:color="auto" w:fill="auto"/>
          </w:tcPr>
          <w:p w:rsidR="008062AD" w:rsidRPr="00531A6B" w:rsidRDefault="008062AD" w:rsidP="00492ED8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5.1 </w:t>
            </w:r>
            <w:r w:rsidR="00492ED8">
              <w:rPr>
                <w:lang w:val="ro-RO"/>
              </w:rPr>
              <w:t>Lecture display</w:t>
            </w:r>
          </w:p>
        </w:tc>
        <w:tc>
          <w:tcPr>
            <w:tcW w:w="7229" w:type="dxa"/>
            <w:shd w:val="clear" w:color="auto" w:fill="auto"/>
          </w:tcPr>
          <w:p w:rsidR="00492ED8" w:rsidRPr="00492ED8" w:rsidRDefault="00492ED8" w:rsidP="00492ED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jc w:val="both"/>
              <w:rPr>
                <w:szCs w:val="24"/>
                <w:lang w:val="ro-RO"/>
              </w:rPr>
            </w:pPr>
            <w:r w:rsidRPr="00492ED8">
              <w:rPr>
                <w:szCs w:val="24"/>
                <w:lang w:val="ro-RO"/>
              </w:rPr>
              <w:t>Mobile phones will be off during classes, telephone conversations are not tolerated during the class, nor do students leaving the classroom for personal phone calls;</w:t>
            </w:r>
          </w:p>
          <w:p w:rsidR="00492ED8" w:rsidRPr="00492ED8" w:rsidRDefault="00492ED8" w:rsidP="00492ED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</w:t>
            </w:r>
            <w:r w:rsidRPr="00492ED8">
              <w:rPr>
                <w:szCs w:val="24"/>
                <w:lang w:val="ro-RO"/>
              </w:rPr>
              <w:t xml:space="preserve">tudents' delay in the </w:t>
            </w:r>
            <w:r>
              <w:rPr>
                <w:szCs w:val="24"/>
                <w:lang w:val="ro-RO"/>
              </w:rPr>
              <w:t>class</w:t>
            </w:r>
            <w:r w:rsidRPr="00492ED8">
              <w:rPr>
                <w:szCs w:val="24"/>
                <w:lang w:val="ro-RO"/>
              </w:rPr>
              <w:t xml:space="preserve"> will not be tolerated as it proves to be disruptive to the educational process;</w:t>
            </w:r>
          </w:p>
          <w:p w:rsidR="00492ED8" w:rsidRPr="00492ED8" w:rsidRDefault="00492ED8" w:rsidP="00492ED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jc w:val="both"/>
              <w:rPr>
                <w:szCs w:val="24"/>
                <w:lang w:val="ro-RO"/>
              </w:rPr>
            </w:pPr>
            <w:r w:rsidRPr="00492ED8">
              <w:rPr>
                <w:szCs w:val="24"/>
                <w:lang w:val="ro-RO"/>
              </w:rPr>
              <w:t>The date of the course's seminar is announced at the beginning of the semester. Applications for postponement will not be accepted for reasons other than a legitimate;</w:t>
            </w:r>
          </w:p>
          <w:p w:rsidR="00492ED8" w:rsidRPr="00D03589" w:rsidRDefault="00492ED8" w:rsidP="00492ED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jc w:val="both"/>
              <w:rPr>
                <w:szCs w:val="24"/>
                <w:lang w:val="ro-RO"/>
              </w:rPr>
            </w:pPr>
            <w:r w:rsidRPr="00492ED8">
              <w:rPr>
                <w:szCs w:val="24"/>
                <w:lang w:val="ro-RO"/>
              </w:rPr>
              <w:t xml:space="preserve">The attendance at the </w:t>
            </w:r>
            <w:r>
              <w:rPr>
                <w:szCs w:val="24"/>
                <w:lang w:val="ro-RO"/>
              </w:rPr>
              <w:t>class</w:t>
            </w:r>
            <w:r w:rsidRPr="00492ED8">
              <w:rPr>
                <w:szCs w:val="24"/>
                <w:lang w:val="ro-RO"/>
              </w:rPr>
              <w:t xml:space="preserve"> is mandatory, with a maximum of 30%</w:t>
            </w:r>
            <w:r>
              <w:rPr>
                <w:szCs w:val="24"/>
                <w:lang w:val="ro-RO"/>
              </w:rPr>
              <w:t xml:space="preserve"> absences</w:t>
            </w:r>
            <w:r w:rsidRPr="00492ED8">
              <w:rPr>
                <w:szCs w:val="24"/>
                <w:lang w:val="ro-RO"/>
              </w:rPr>
              <w:t xml:space="preserve"> of the total.</w:t>
            </w:r>
          </w:p>
        </w:tc>
      </w:tr>
      <w:tr w:rsidR="008062AD" w:rsidRPr="00531A6B" w:rsidTr="00AE64FD">
        <w:tc>
          <w:tcPr>
            <w:tcW w:w="2977" w:type="dxa"/>
            <w:shd w:val="clear" w:color="auto" w:fill="auto"/>
          </w:tcPr>
          <w:p w:rsidR="008062AD" w:rsidRPr="00531A6B" w:rsidRDefault="008062AD" w:rsidP="00492ED8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5.2 </w:t>
            </w:r>
            <w:r w:rsidR="00492ED8">
              <w:rPr>
                <w:lang w:val="ro-RO"/>
              </w:rPr>
              <w:t>Seminar/laboratory/project display</w:t>
            </w:r>
          </w:p>
        </w:tc>
        <w:tc>
          <w:tcPr>
            <w:tcW w:w="7229" w:type="dxa"/>
            <w:shd w:val="clear" w:color="auto" w:fill="auto"/>
          </w:tcPr>
          <w:p w:rsidR="00A70719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FA12C7">
              <w:rPr>
                <w:bCs/>
                <w:lang w:val="ro-RO"/>
              </w:rPr>
              <w:t>Telefoanele mobile vor fi în</w:t>
            </w:r>
            <w:r>
              <w:rPr>
                <w:bCs/>
                <w:lang w:val="ro-RO"/>
              </w:rPr>
              <w:t>chise pe durara laboratoarelor</w:t>
            </w:r>
          </w:p>
          <w:p w:rsidR="00A70719" w:rsidRPr="00FA12C7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FA12C7">
              <w:rPr>
                <w:bCs/>
                <w:lang w:val="ro-RO"/>
              </w:rPr>
              <w:t>Nu va fi tolerată întârzierea studen</w:t>
            </w:r>
            <w:r w:rsidRPr="00FA12C7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FA12C7">
              <w:rPr>
                <w:bCs/>
                <w:lang w:val="ro-RO"/>
              </w:rPr>
              <w:t>ilor întrucât aceasta se dovede</w:t>
            </w:r>
            <w:r w:rsidRPr="00FA12C7">
              <w:rPr>
                <w:rFonts w:ascii="Cambria Math" w:hAnsi="Cambria Math" w:cs="Cambria Math"/>
                <w:bCs/>
                <w:lang w:val="ro-RO"/>
              </w:rPr>
              <w:t>ș</w:t>
            </w:r>
            <w:r w:rsidRPr="00FA12C7">
              <w:rPr>
                <w:bCs/>
                <w:lang w:val="ro-RO"/>
              </w:rPr>
              <w:t>te disruptivă la adresa procesului educa</w:t>
            </w:r>
            <w:r w:rsidRPr="00FA12C7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FA12C7">
              <w:rPr>
                <w:bCs/>
                <w:lang w:val="ro-RO"/>
              </w:rPr>
              <w:t>ional;</w:t>
            </w:r>
          </w:p>
          <w:p w:rsidR="00A70719" w:rsidRPr="00D03589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D03589">
              <w:rPr>
                <w:bCs/>
                <w:lang w:val="ro-RO"/>
              </w:rPr>
              <w:t>Prezen</w:t>
            </w:r>
            <w:r w:rsidRPr="00D03589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D03589">
              <w:rPr>
                <w:bCs/>
                <w:lang w:val="ro-RO"/>
              </w:rPr>
              <w:t>a la stagii/lucrări practice  este obligatorie, fiind acceptat un maxim de 15%  din totalul absen</w:t>
            </w:r>
            <w:r w:rsidRPr="00D03589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D03589">
              <w:rPr>
                <w:bCs/>
                <w:lang w:val="ro-RO"/>
              </w:rPr>
              <w:t xml:space="preserve">elor. </w:t>
            </w:r>
          </w:p>
          <w:p w:rsidR="00A70719" w:rsidRPr="006E3C5E" w:rsidRDefault="00A70719" w:rsidP="00A70719">
            <w:pPr>
              <w:numPr>
                <w:ilvl w:val="0"/>
                <w:numId w:val="3"/>
              </w:numPr>
              <w:rPr>
                <w:bCs/>
                <w:lang w:val="ro-RO"/>
              </w:rPr>
            </w:pPr>
            <w:r w:rsidRPr="006E3C5E">
              <w:rPr>
                <w:bCs/>
                <w:lang w:val="ro-RO"/>
              </w:rPr>
              <w:t>Este admisă recuperarea în limita a 15% din numărul total al absen</w:t>
            </w:r>
            <w:r w:rsidRPr="006E3C5E">
              <w:rPr>
                <w:rFonts w:ascii="Cambria Math" w:hAnsi="Cambria Math" w:cs="Cambria Math"/>
                <w:bCs/>
                <w:lang w:val="ro-RO"/>
              </w:rPr>
              <w:t>ț</w:t>
            </w:r>
            <w:r>
              <w:rPr>
                <w:bCs/>
                <w:lang w:val="ro-RO"/>
              </w:rPr>
              <w:t>elor în regim cu plată în ultima saptamana din semestru</w:t>
            </w:r>
            <w:r w:rsidRPr="006E3C5E">
              <w:rPr>
                <w:bCs/>
                <w:lang w:val="ro-RO"/>
              </w:rPr>
              <w:t>. (excep</w:t>
            </w:r>
            <w:r w:rsidRPr="006E3C5E">
              <w:rPr>
                <w:rFonts w:ascii="Cambria Math" w:hAnsi="Cambria Math" w:cs="Cambria Math"/>
                <w:bCs/>
                <w:lang w:val="ro-RO"/>
              </w:rPr>
              <w:t>ț</w:t>
            </w:r>
            <w:r w:rsidRPr="006E3C5E">
              <w:rPr>
                <w:bCs/>
                <w:lang w:val="ro-RO"/>
              </w:rPr>
              <w:t>ie cazurile medicale care vor solicita individual aprobarea Decanatului).</w:t>
            </w:r>
          </w:p>
          <w:p w:rsidR="008062AD" w:rsidRPr="00492ED8" w:rsidRDefault="00A70719" w:rsidP="00A70719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D03589">
              <w:rPr>
                <w:bCs/>
                <w:lang w:val="ro-RO"/>
              </w:rPr>
              <w:t xml:space="preserve">Examenul practic se va susţine în ultima săptămână a semestrului sau în sesiunea </w:t>
            </w:r>
            <w:r w:rsidRPr="00D03589">
              <w:rPr>
                <w:bCs/>
                <w:lang w:val="ro-RO"/>
              </w:rPr>
              <w:lastRenderedPageBreak/>
              <w:t>ordinară, din tematica lucrărilor practice/laboratoarelor/stagiilor afi</w:t>
            </w:r>
            <w:r w:rsidRPr="00D03589">
              <w:rPr>
                <w:rFonts w:ascii="Cambria Math" w:hAnsi="Cambria Math" w:cs="Cambria Math"/>
                <w:bCs/>
                <w:lang w:val="ro-RO"/>
              </w:rPr>
              <w:t>ș</w:t>
            </w:r>
            <w:r>
              <w:rPr>
                <w:bCs/>
                <w:lang w:val="ro-RO"/>
              </w:rPr>
              <w:t>ată</w:t>
            </w:r>
          </w:p>
          <w:p w:rsidR="00492ED8" w:rsidRPr="00492ED8" w:rsidRDefault="0043168E" w:rsidP="00492ED8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Mobile phones will be off</w:t>
            </w:r>
            <w:r w:rsidR="00492ED8" w:rsidRPr="00492ED8">
              <w:rPr>
                <w:lang w:val="ro-RO"/>
              </w:rPr>
              <w:t xml:space="preserve"> throughout the laboratories</w:t>
            </w:r>
          </w:p>
          <w:p w:rsidR="00492ED8" w:rsidRPr="00492ED8" w:rsidRDefault="00492ED8" w:rsidP="00492ED8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492ED8">
              <w:rPr>
                <w:lang w:val="ro-RO"/>
              </w:rPr>
              <w:t>The students' delay will not be tolerated as it proves disruptive to the educational process;</w:t>
            </w:r>
          </w:p>
          <w:p w:rsidR="00492ED8" w:rsidRPr="00492ED8" w:rsidRDefault="00492ED8" w:rsidP="00492ED8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492ED8">
              <w:rPr>
                <w:lang w:val="ro-RO"/>
              </w:rPr>
              <w:t xml:space="preserve">The attendance at </w:t>
            </w:r>
            <w:r w:rsidR="0043168E">
              <w:rPr>
                <w:lang w:val="ro-RO"/>
              </w:rPr>
              <w:t>rotations</w:t>
            </w:r>
            <w:r w:rsidRPr="00492ED8">
              <w:rPr>
                <w:lang w:val="ro-RO"/>
              </w:rPr>
              <w:t xml:space="preserve"> / pract</w:t>
            </w:r>
            <w:r w:rsidR="00B7731A">
              <w:rPr>
                <w:lang w:val="ro-RO"/>
              </w:rPr>
              <w:t>ical work</w:t>
            </w:r>
            <w:r w:rsidRPr="00492ED8">
              <w:rPr>
                <w:lang w:val="ro-RO"/>
              </w:rPr>
              <w:t xml:space="preserve"> is mandatory, with a maximum of 15% of the total absences being accepted.</w:t>
            </w:r>
          </w:p>
          <w:p w:rsidR="00492ED8" w:rsidRPr="00492ED8" w:rsidRDefault="00492ED8" w:rsidP="00492ED8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492ED8">
              <w:rPr>
                <w:lang w:val="ro-RO"/>
              </w:rPr>
              <w:t>Re</w:t>
            </w:r>
            <w:r w:rsidR="00B7731A">
              <w:rPr>
                <w:lang w:val="ro-RO"/>
              </w:rPr>
              <w:t>trieving</w:t>
            </w:r>
            <w:r w:rsidRPr="00492ED8">
              <w:rPr>
                <w:lang w:val="ro-RO"/>
              </w:rPr>
              <w:t xml:space="preserve"> is allowed up to 15% of the total number absences</w:t>
            </w:r>
            <w:r w:rsidR="00B7731A">
              <w:rPr>
                <w:lang w:val="ro-RO"/>
              </w:rPr>
              <w:t xml:space="preserve"> with payment</w:t>
            </w:r>
            <w:r w:rsidRPr="00492ED8">
              <w:rPr>
                <w:lang w:val="ro-RO"/>
              </w:rPr>
              <w:t xml:space="preserve"> in the last week of the semester. (except for medical cases that will require individual approval of the Dean's).</w:t>
            </w:r>
          </w:p>
          <w:p w:rsidR="00492ED8" w:rsidRPr="007E72C1" w:rsidRDefault="00492ED8" w:rsidP="00B7731A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492ED8">
              <w:rPr>
                <w:lang w:val="ro-RO"/>
              </w:rPr>
              <w:t xml:space="preserve">The practical exam will be held in the last week of the semester or in the regular session, from the practical works / laboratories / </w:t>
            </w:r>
            <w:r w:rsidR="00B7731A">
              <w:rPr>
                <w:lang w:val="ro-RO"/>
              </w:rPr>
              <w:t>rotations from displayed themes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6. </w:t>
      </w:r>
      <w:r w:rsidR="00B7731A">
        <w:rPr>
          <w:b/>
          <w:lang w:val="ro-RO"/>
        </w:rPr>
        <w:t>Specific accumulated skills</w:t>
      </w:r>
    </w:p>
    <w:tbl>
      <w:tblPr>
        <w:tblW w:w="197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  <w:gridCol w:w="9558"/>
      </w:tblGrid>
      <w:tr w:rsidR="00972930" w:rsidRPr="00531A6B" w:rsidTr="00972930">
        <w:trPr>
          <w:cantSplit/>
          <w:trHeight w:val="1407"/>
        </w:trPr>
        <w:tc>
          <w:tcPr>
            <w:tcW w:w="648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972930" w:rsidRPr="001E7966" w:rsidRDefault="007B326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Professional</w:t>
            </w:r>
          </w:p>
          <w:p w:rsidR="00972930" w:rsidRPr="00531A6B" w:rsidRDefault="007B3264" w:rsidP="00AE64FD">
            <w:pPr>
              <w:ind w:left="113" w:right="113"/>
              <w:jc w:val="center"/>
              <w:rPr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Skills</w:t>
            </w:r>
          </w:p>
        </w:tc>
        <w:tc>
          <w:tcPr>
            <w:tcW w:w="9558" w:type="dxa"/>
            <w:tcBorders>
              <w:top w:val="single" w:sz="4" w:space="0" w:color="auto"/>
            </w:tcBorders>
          </w:tcPr>
          <w:p w:rsidR="007B3264" w:rsidRPr="007B3264" w:rsidRDefault="007B3264" w:rsidP="007B3264">
            <w:pPr>
              <w:suppressAutoHyphens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>1.Inclusion of terminology in internal medicine;</w:t>
            </w:r>
          </w:p>
          <w:p w:rsidR="007B3264" w:rsidRPr="007B3264" w:rsidRDefault="007B3264" w:rsidP="007B3264">
            <w:pPr>
              <w:suppressAutoHyphens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>2. Proper use of specialized terms;</w:t>
            </w:r>
          </w:p>
          <w:p w:rsidR="007B3264" w:rsidRPr="007B3264" w:rsidRDefault="007B3264" w:rsidP="007B3264">
            <w:pPr>
              <w:suppressAutoHyphens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 xml:space="preserve">3. The ability to explain the </w:t>
            </w:r>
            <w:r>
              <w:rPr>
                <w:lang w:val="ro-RO"/>
              </w:rPr>
              <w:t>occurence</w:t>
            </w:r>
            <w:r w:rsidRPr="007B3264">
              <w:rPr>
                <w:lang w:val="ro-RO"/>
              </w:rPr>
              <w:t xml:space="preserve"> of clinical signs and symptoms as well as </w:t>
            </w:r>
            <w:r>
              <w:rPr>
                <w:lang w:val="ro-RO"/>
              </w:rPr>
              <w:t>modifications</w:t>
            </w:r>
            <w:r w:rsidRPr="007B3264">
              <w:rPr>
                <w:lang w:val="ro-RO"/>
              </w:rPr>
              <w:t xml:space="preserve"> in laboratory </w:t>
            </w:r>
            <w:r>
              <w:rPr>
                <w:lang w:val="ro-RO"/>
              </w:rPr>
              <w:t>tests</w:t>
            </w:r>
            <w:r w:rsidRPr="007B3264">
              <w:rPr>
                <w:lang w:val="ro-RO"/>
              </w:rPr>
              <w:t xml:space="preserve"> in a given condition;</w:t>
            </w:r>
          </w:p>
          <w:p w:rsidR="007B3264" w:rsidRPr="007B3264" w:rsidRDefault="007B3264" w:rsidP="007B3264">
            <w:pPr>
              <w:suppressAutoHyphens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 xml:space="preserve">4. Identification of </w:t>
            </w:r>
            <w:r>
              <w:rPr>
                <w:lang w:val="ro-RO"/>
              </w:rPr>
              <w:t>ilness</w:t>
            </w:r>
            <w:r w:rsidRPr="007B3264">
              <w:rPr>
                <w:lang w:val="ro-RO"/>
              </w:rPr>
              <w:t xml:space="preserve"> and diagnosis of the main diseases (formulation of diagnostic </w:t>
            </w:r>
            <w:r>
              <w:rPr>
                <w:lang w:val="ro-RO"/>
              </w:rPr>
              <w:t>hypotheses</w:t>
            </w:r>
            <w:r w:rsidRPr="007B3264">
              <w:rPr>
                <w:lang w:val="ro-RO"/>
              </w:rPr>
              <w:t xml:space="preserve"> based on paraclinical investigations);</w:t>
            </w:r>
          </w:p>
          <w:p w:rsidR="007B3264" w:rsidRPr="007B3264" w:rsidRDefault="007B3264" w:rsidP="007B3264">
            <w:pPr>
              <w:suppressAutoHyphens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>5. Designing a therapeutic plan in a given condition;</w:t>
            </w:r>
          </w:p>
          <w:p w:rsidR="007B3264" w:rsidRPr="007B3264" w:rsidRDefault="007B3264" w:rsidP="007B326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6. Identifying terms, connections</w:t>
            </w:r>
            <w:r w:rsidRPr="007B3264">
              <w:rPr>
                <w:lang w:val="ro-RO"/>
              </w:rPr>
              <w:t>, processes, perceiving connections in</w:t>
            </w:r>
            <w:r>
              <w:rPr>
                <w:lang w:val="ro-RO"/>
              </w:rPr>
              <w:t xml:space="preserve"> encountered</w:t>
            </w:r>
            <w:r w:rsidRPr="007B3264">
              <w:rPr>
                <w:lang w:val="ro-RO"/>
              </w:rPr>
              <w:t xml:space="preserve"> complex pathologies;</w:t>
            </w:r>
          </w:p>
          <w:p w:rsidR="007B3264" w:rsidRPr="004E40FF" w:rsidRDefault="007B3264" w:rsidP="007B326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7. Ability to adapt to</w:t>
            </w:r>
            <w:r w:rsidRPr="007B3264">
              <w:rPr>
                <w:lang w:val="ro-RO"/>
              </w:rPr>
              <w:t xml:space="preserve"> new situations</w:t>
            </w:r>
            <w:r>
              <w:rPr>
                <w:lang w:val="ro-RO"/>
              </w:rPr>
              <w:t xml:space="preserve"> and</w:t>
            </w:r>
            <w:r w:rsidRPr="007B3264">
              <w:rPr>
                <w:lang w:val="ro-RO"/>
              </w:rPr>
              <w:t xml:space="preserve"> new examined cases.</w:t>
            </w:r>
          </w:p>
        </w:tc>
        <w:tc>
          <w:tcPr>
            <w:tcW w:w="9558" w:type="dxa"/>
            <w:tcBorders>
              <w:top w:val="single" w:sz="4" w:space="0" w:color="auto"/>
            </w:tcBorders>
            <w:shd w:val="clear" w:color="auto" w:fill="auto"/>
          </w:tcPr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972930" w:rsidRDefault="0097293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  <w:p w:rsidR="00972930" w:rsidRPr="004E40FF" w:rsidRDefault="00972930" w:rsidP="00C83084">
            <w:pPr>
              <w:suppressAutoHyphens/>
              <w:jc w:val="both"/>
              <w:rPr>
                <w:lang w:val="ro-RO"/>
              </w:rPr>
            </w:pPr>
          </w:p>
        </w:tc>
      </w:tr>
      <w:tr w:rsidR="00972930" w:rsidRPr="00531A6B" w:rsidTr="00972930">
        <w:trPr>
          <w:cantSplit/>
          <w:trHeight w:val="1641"/>
        </w:trPr>
        <w:tc>
          <w:tcPr>
            <w:tcW w:w="648" w:type="dxa"/>
            <w:shd w:val="clear" w:color="auto" w:fill="C00000"/>
            <w:textDirection w:val="btLr"/>
          </w:tcPr>
          <w:p w:rsidR="00972930" w:rsidRPr="001E7966" w:rsidRDefault="007B3264" w:rsidP="007B3264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o-RO"/>
              </w:rPr>
              <w:t>Cross skills</w:t>
            </w:r>
            <w:r w:rsidR="00972930"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9558" w:type="dxa"/>
          </w:tcPr>
          <w:p w:rsidR="007B3264" w:rsidRPr="007B3264" w:rsidRDefault="007B3264" w:rsidP="00947168">
            <w:pPr>
              <w:ind w:left="284" w:hanging="284"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 xml:space="preserve">1. </w:t>
            </w:r>
            <w:r>
              <w:rPr>
                <w:lang w:val="ro-RO"/>
              </w:rPr>
              <w:t>E</w:t>
            </w:r>
            <w:r w:rsidRPr="007B3264">
              <w:rPr>
                <w:lang w:val="ro-RO"/>
              </w:rPr>
              <w:t>ngaging</w:t>
            </w:r>
            <w:r>
              <w:rPr>
                <w:lang w:val="ro-RO"/>
              </w:rPr>
              <w:t xml:space="preserve"> in</w:t>
            </w:r>
            <w:r w:rsidRPr="007B3264">
              <w:rPr>
                <w:lang w:val="ro-RO"/>
              </w:rPr>
              <w:t xml:space="preserve"> </w:t>
            </w:r>
            <w:r>
              <w:rPr>
                <w:lang w:val="ro-RO"/>
              </w:rPr>
              <w:t>p</w:t>
            </w:r>
            <w:r w:rsidRPr="007B3264">
              <w:rPr>
                <w:lang w:val="ro-RO"/>
              </w:rPr>
              <w:t>rofessional</w:t>
            </w:r>
            <w:r>
              <w:rPr>
                <w:lang w:val="ro-RO"/>
              </w:rPr>
              <w:t xml:space="preserve"> improvement</w:t>
            </w:r>
            <w:r w:rsidRPr="007B3264">
              <w:rPr>
                <w:lang w:val="ro-RO"/>
              </w:rPr>
              <w:t xml:space="preserve"> through training</w:t>
            </w:r>
            <w:r>
              <w:rPr>
                <w:lang w:val="ro-RO"/>
              </w:rPr>
              <w:t xml:space="preserve"> the</w:t>
            </w:r>
            <w:r w:rsidRPr="007B3264">
              <w:rPr>
                <w:lang w:val="ro-RO"/>
              </w:rPr>
              <w:t xml:space="preserve"> critical thinking skills demonstrated </w:t>
            </w:r>
            <w:r>
              <w:rPr>
                <w:lang w:val="ro-RO"/>
              </w:rPr>
              <w:t>by</w:t>
            </w:r>
            <w:r w:rsidRPr="007B3264">
              <w:rPr>
                <w:lang w:val="ro-RO"/>
              </w:rPr>
              <w:t xml:space="preserve"> active participat</w:t>
            </w:r>
            <w:r>
              <w:rPr>
                <w:lang w:val="ro-RO"/>
              </w:rPr>
              <w:t>ion in the course and laboratories</w:t>
            </w:r>
            <w:r w:rsidRPr="007B3264">
              <w:rPr>
                <w:lang w:val="ro-RO"/>
              </w:rPr>
              <w:t xml:space="preserve"> / seminar</w:t>
            </w:r>
            <w:r>
              <w:rPr>
                <w:lang w:val="ro-RO"/>
              </w:rPr>
              <w:t>s</w:t>
            </w:r>
            <w:r w:rsidRPr="007B3264">
              <w:rPr>
                <w:lang w:val="ro-RO"/>
              </w:rPr>
              <w:t xml:space="preserve"> / project</w:t>
            </w:r>
            <w:r>
              <w:rPr>
                <w:lang w:val="ro-RO"/>
              </w:rPr>
              <w:t>s</w:t>
            </w:r>
            <w:r w:rsidRPr="007B3264">
              <w:rPr>
                <w:lang w:val="ro-RO"/>
              </w:rPr>
              <w:t>;</w:t>
            </w:r>
          </w:p>
          <w:p w:rsidR="007B3264" w:rsidRPr="007B3264" w:rsidRDefault="007B3264" w:rsidP="007B3264">
            <w:pPr>
              <w:ind w:left="284" w:hanging="284"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>2. Involvement in scientific research act</w:t>
            </w:r>
            <w:r w:rsidR="00947168">
              <w:rPr>
                <w:lang w:val="ro-RO"/>
              </w:rPr>
              <w:t xml:space="preserve">ivities by participating in the writing </w:t>
            </w:r>
            <w:r w:rsidRPr="007B3264">
              <w:rPr>
                <w:lang w:val="ro-RO"/>
              </w:rPr>
              <w:t>of papers, studies, specialized articles;</w:t>
            </w:r>
          </w:p>
          <w:p w:rsidR="007B3264" w:rsidRPr="003D5A6F" w:rsidRDefault="007B3264" w:rsidP="007B3264">
            <w:pPr>
              <w:ind w:left="284" w:hanging="284"/>
              <w:jc w:val="both"/>
              <w:rPr>
                <w:lang w:val="ro-RO"/>
              </w:rPr>
            </w:pPr>
            <w:r w:rsidRPr="007B3264">
              <w:rPr>
                <w:lang w:val="ro-RO"/>
              </w:rPr>
              <w:t>3. Effective use of information</w:t>
            </w:r>
            <w:r w:rsidR="00947168">
              <w:rPr>
                <w:lang w:val="ro-RO"/>
              </w:rPr>
              <w:t xml:space="preserve"> from different</w:t>
            </w:r>
            <w:r w:rsidRPr="007B3264">
              <w:rPr>
                <w:lang w:val="ro-RO"/>
              </w:rPr>
              <w:t xml:space="preserve"> sources and communication resources and assisted</w:t>
            </w:r>
            <w:r w:rsidR="00947168">
              <w:rPr>
                <w:lang w:val="ro-RO"/>
              </w:rPr>
              <w:t xml:space="preserve"> professional</w:t>
            </w:r>
            <w:r w:rsidRPr="007B3264">
              <w:rPr>
                <w:lang w:val="ro-RO"/>
              </w:rPr>
              <w:t xml:space="preserve"> training (Internet portals, specialized software applications, databases, on-line courses, etc.) both in Romanian and in an international language;</w:t>
            </w:r>
          </w:p>
        </w:tc>
        <w:tc>
          <w:tcPr>
            <w:tcW w:w="9558" w:type="dxa"/>
            <w:shd w:val="clear" w:color="auto" w:fill="auto"/>
          </w:tcPr>
          <w:p w:rsidR="00972930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  <w:p w:rsidR="00972930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  <w:p w:rsidR="00972930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  <w:p w:rsidR="00972930" w:rsidRPr="003D5A6F" w:rsidRDefault="00972930" w:rsidP="00C83084">
            <w:pPr>
              <w:ind w:left="284" w:hanging="284"/>
              <w:jc w:val="both"/>
              <w:rPr>
                <w:lang w:val="ro-RO"/>
              </w:rPr>
            </w:pPr>
            <w:r>
              <w:rPr>
                <w:lang w:val="ro-RO"/>
              </w:rPr>
              <w:t>4.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</w:t>
      </w:r>
      <w:r w:rsidR="00947168">
        <w:rPr>
          <w:b/>
          <w:lang w:val="ro-RO"/>
        </w:rPr>
        <w:t>Subject objectives</w:t>
      </w:r>
      <w:r w:rsidRPr="00531A6B">
        <w:rPr>
          <w:b/>
          <w:lang w:val="ro-RO"/>
        </w:rPr>
        <w:t xml:space="preserve"> </w:t>
      </w:r>
    </w:p>
    <w:tbl>
      <w:tblPr>
        <w:tblW w:w="17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  <w:gridCol w:w="6946"/>
      </w:tblGrid>
      <w:tr w:rsidR="00BA4ED9" w:rsidRPr="00531A6B" w:rsidTr="00BA4ED9">
        <w:tc>
          <w:tcPr>
            <w:tcW w:w="3227" w:type="dxa"/>
            <w:shd w:val="clear" w:color="auto" w:fill="auto"/>
          </w:tcPr>
          <w:p w:rsidR="00BA4ED9" w:rsidRPr="00531A6B" w:rsidRDefault="00BA4ED9" w:rsidP="00947168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7.1 </w:t>
            </w:r>
            <w:r w:rsidR="00947168">
              <w:rPr>
                <w:lang w:val="ro-RO"/>
              </w:rPr>
              <w:t>General objective</w:t>
            </w:r>
          </w:p>
        </w:tc>
        <w:tc>
          <w:tcPr>
            <w:tcW w:w="6946" w:type="dxa"/>
          </w:tcPr>
          <w:p w:rsidR="00BA4ED9" w:rsidRPr="0006116E" w:rsidRDefault="00947168" w:rsidP="007B3264">
            <w:pPr>
              <w:rPr>
                <w:lang w:val="ro-RO"/>
              </w:rPr>
            </w:pPr>
            <w:r w:rsidRPr="00947168">
              <w:rPr>
                <w:lang w:val="ro-RO"/>
              </w:rPr>
              <w:t>Acquiring basic notions of ambulatory internal medicine</w:t>
            </w:r>
          </w:p>
        </w:tc>
        <w:tc>
          <w:tcPr>
            <w:tcW w:w="6946" w:type="dxa"/>
            <w:shd w:val="clear" w:color="auto" w:fill="auto"/>
          </w:tcPr>
          <w:p w:rsidR="00BA4ED9" w:rsidRPr="0006116E" w:rsidRDefault="00BA4ED9" w:rsidP="00A54C37">
            <w:pPr>
              <w:rPr>
                <w:lang w:val="ro-RO"/>
              </w:rPr>
            </w:pPr>
          </w:p>
        </w:tc>
      </w:tr>
      <w:tr w:rsidR="00BA4ED9" w:rsidRPr="00531A6B" w:rsidTr="00BA4ED9">
        <w:tc>
          <w:tcPr>
            <w:tcW w:w="3227" w:type="dxa"/>
            <w:shd w:val="clear" w:color="auto" w:fill="auto"/>
          </w:tcPr>
          <w:p w:rsidR="00BA4ED9" w:rsidRPr="00531A6B" w:rsidRDefault="00BA4ED9" w:rsidP="00947168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7.2 </w:t>
            </w:r>
            <w:r w:rsidR="00947168">
              <w:rPr>
                <w:lang w:val="ro-RO"/>
              </w:rPr>
              <w:t>Specific objectives</w:t>
            </w:r>
          </w:p>
        </w:tc>
        <w:tc>
          <w:tcPr>
            <w:tcW w:w="6946" w:type="dxa"/>
          </w:tcPr>
          <w:p w:rsidR="00947168" w:rsidRPr="00947168" w:rsidRDefault="00947168" w:rsidP="00947168">
            <w:pPr>
              <w:rPr>
                <w:lang w:val="ro-RO"/>
              </w:rPr>
            </w:pPr>
            <w:r w:rsidRPr="00947168">
              <w:rPr>
                <w:lang w:val="ro-RO"/>
              </w:rPr>
              <w:t>Know</w:t>
            </w:r>
            <w:r>
              <w:rPr>
                <w:lang w:val="ro-RO"/>
              </w:rPr>
              <w:t>ing</w:t>
            </w:r>
            <w:r w:rsidRPr="00947168">
              <w:rPr>
                <w:lang w:val="ro-RO"/>
              </w:rPr>
              <w:t xml:space="preserve"> and understand</w:t>
            </w:r>
            <w:r>
              <w:rPr>
                <w:lang w:val="ro-RO"/>
              </w:rPr>
              <w:t>ing</w:t>
            </w:r>
            <w:r w:rsidRPr="00947168">
              <w:rPr>
                <w:lang w:val="ro-RO"/>
              </w:rPr>
              <w:t xml:space="preserve"> the most common outpatient pathologies</w:t>
            </w:r>
          </w:p>
          <w:p w:rsidR="00947168" w:rsidRPr="00947168" w:rsidRDefault="00947168" w:rsidP="00947168">
            <w:pPr>
              <w:rPr>
                <w:lang w:val="ro-RO"/>
              </w:rPr>
            </w:pPr>
            <w:r w:rsidRPr="00947168">
              <w:rPr>
                <w:lang w:val="ro-RO"/>
              </w:rPr>
              <w:t xml:space="preserve">Explanation of clinical manifestations in </w:t>
            </w:r>
            <w:r>
              <w:rPr>
                <w:lang w:val="ro-RO"/>
              </w:rPr>
              <w:t>ambulatory</w:t>
            </w:r>
            <w:r w:rsidRPr="00947168">
              <w:rPr>
                <w:lang w:val="ro-RO"/>
              </w:rPr>
              <w:t xml:space="preserve"> internal medicine</w:t>
            </w:r>
          </w:p>
          <w:p w:rsidR="00947168" w:rsidRPr="00947168" w:rsidRDefault="00947168" w:rsidP="00947168">
            <w:pPr>
              <w:rPr>
                <w:lang w:val="ro-RO"/>
              </w:rPr>
            </w:pPr>
            <w:r w:rsidRPr="00947168">
              <w:rPr>
                <w:lang w:val="ro-RO"/>
              </w:rPr>
              <w:t>Differentiation of the criteria for framing the pre-hospital phase of the conditions</w:t>
            </w:r>
          </w:p>
          <w:p w:rsidR="00947168" w:rsidRPr="0006116E" w:rsidRDefault="00947168" w:rsidP="00947168">
            <w:pPr>
              <w:rPr>
                <w:lang w:val="ro-RO"/>
              </w:rPr>
            </w:pPr>
            <w:r w:rsidRPr="00947168">
              <w:rPr>
                <w:lang w:val="ro-RO"/>
              </w:rPr>
              <w:t xml:space="preserve">Understanding diagnostic methods and </w:t>
            </w:r>
            <w:r>
              <w:rPr>
                <w:lang w:val="ro-RO"/>
              </w:rPr>
              <w:t>outpatient</w:t>
            </w:r>
            <w:r w:rsidRPr="00947168">
              <w:rPr>
                <w:lang w:val="ro-RO"/>
              </w:rPr>
              <w:t xml:space="preserve"> treatment principles</w:t>
            </w:r>
          </w:p>
        </w:tc>
        <w:tc>
          <w:tcPr>
            <w:tcW w:w="6946" w:type="dxa"/>
            <w:shd w:val="clear" w:color="auto" w:fill="auto"/>
          </w:tcPr>
          <w:p w:rsidR="00BA4ED9" w:rsidRPr="0006116E" w:rsidRDefault="00BA4ED9" w:rsidP="00A54C37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617D44" w:rsidRPr="00531A6B" w:rsidRDefault="00947168" w:rsidP="00617D44">
      <w:pPr>
        <w:rPr>
          <w:b/>
          <w:lang w:val="ro-RO"/>
        </w:rPr>
      </w:pPr>
      <w:r>
        <w:rPr>
          <w:b/>
          <w:lang w:val="ro-RO"/>
        </w:rPr>
        <w:t>8. Content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  <w:gridCol w:w="1087"/>
        <w:gridCol w:w="2627"/>
        <w:gridCol w:w="1096"/>
        <w:gridCol w:w="1893"/>
      </w:tblGrid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617D44" w:rsidRPr="00531A6B" w:rsidRDefault="00947168" w:rsidP="00AE64FD">
            <w:pPr>
              <w:rPr>
                <w:lang w:val="ro-RO"/>
              </w:rPr>
            </w:pPr>
            <w:r>
              <w:rPr>
                <w:lang w:val="ro-RO"/>
              </w:rPr>
              <w:t>8.1 Lecture</w:t>
            </w:r>
          </w:p>
        </w:tc>
        <w:tc>
          <w:tcPr>
            <w:tcW w:w="2627" w:type="dxa"/>
            <w:shd w:val="clear" w:color="auto" w:fill="auto"/>
          </w:tcPr>
          <w:p w:rsidR="0067367A" w:rsidRPr="00531A6B" w:rsidRDefault="00947168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Teaching methods</w:t>
            </w:r>
          </w:p>
        </w:tc>
        <w:tc>
          <w:tcPr>
            <w:tcW w:w="1096" w:type="dxa"/>
            <w:shd w:val="clear" w:color="auto" w:fill="auto"/>
          </w:tcPr>
          <w:p w:rsidR="00617D44" w:rsidRPr="00531A6B" w:rsidRDefault="00947168" w:rsidP="00AE64FD">
            <w:pPr>
              <w:rPr>
                <w:lang w:val="ro-RO"/>
              </w:rPr>
            </w:pPr>
            <w:r>
              <w:rPr>
                <w:lang w:val="ro-RO"/>
              </w:rPr>
              <w:t>Number of hours</w:t>
            </w:r>
          </w:p>
        </w:tc>
        <w:tc>
          <w:tcPr>
            <w:tcW w:w="1893" w:type="dxa"/>
          </w:tcPr>
          <w:p w:rsidR="00617D44" w:rsidRPr="00531A6B" w:rsidRDefault="00617D44" w:rsidP="00947168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</w:t>
            </w:r>
            <w:r w:rsidR="00947168">
              <w:rPr>
                <w:lang w:val="ro-RO"/>
              </w:rPr>
              <w:t>bservations</w:t>
            </w: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947168" w:rsidRPr="00947168" w:rsidRDefault="00947168" w:rsidP="00947168">
            <w:pPr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Pr="00947168">
              <w:rPr>
                <w:lang w:val="ro-RO"/>
              </w:rPr>
              <w:t>Introductory course: knowing the functions of outpatient internal medicine; the notion of clinical diagnosis in ambulatory: stages; differentiated therapeutic approach; the notion of prevention and rehabilitation</w:t>
            </w:r>
          </w:p>
        </w:tc>
        <w:tc>
          <w:tcPr>
            <w:tcW w:w="2627" w:type="dxa"/>
            <w:vMerge w:val="restart"/>
            <w:shd w:val="clear" w:color="auto" w:fill="auto"/>
          </w:tcPr>
          <w:p w:rsidR="001F10D2" w:rsidRPr="001E7966" w:rsidRDefault="00947168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INTERACTIVE LESSON</w:t>
            </w: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 w:val="restart"/>
          </w:tcPr>
          <w:p w:rsidR="00436756" w:rsidRPr="00D96D47" w:rsidRDefault="00D96D47" w:rsidP="00D96D47">
            <w:pPr>
              <w:rPr>
                <w:lang w:val="ro-RO"/>
              </w:rPr>
            </w:pPr>
            <w:r w:rsidRPr="00C97BB2">
              <w:rPr>
                <w:lang w:val="ro-RO"/>
              </w:rPr>
              <w:t>•</w:t>
            </w:r>
            <w:r w:rsidR="00436756" w:rsidRPr="00436756">
              <w:rPr>
                <w:lang w:val="ro-RO"/>
              </w:rPr>
              <w:t>Oral lecture delivered through structured, interactive Powerpoint presentations, accompanied by a rich and suggestive iconography, available on the university's e-learning</w:t>
            </w:r>
            <w:r w:rsidR="00436756">
              <w:rPr>
                <w:lang w:val="ro-RO"/>
              </w:rPr>
              <w:t xml:space="preserve"> </w:t>
            </w:r>
            <w:r w:rsidR="00436756" w:rsidRPr="00436756">
              <w:rPr>
                <w:lang w:val="ro-RO"/>
              </w:rPr>
              <w:t>Moodle platform.</w:t>
            </w:r>
          </w:p>
          <w:p w:rsidR="00436756" w:rsidRPr="00D96D47" w:rsidRDefault="00D96D47" w:rsidP="00D96D47">
            <w:pPr>
              <w:rPr>
                <w:lang w:val="ro-RO"/>
              </w:rPr>
            </w:pPr>
            <w:r w:rsidRPr="00C97BB2">
              <w:rPr>
                <w:lang w:val="ro-RO"/>
              </w:rPr>
              <w:t>•</w:t>
            </w:r>
            <w:r w:rsidRPr="00D96D47">
              <w:rPr>
                <w:lang w:val="ro-RO"/>
              </w:rPr>
              <w:t xml:space="preserve"> </w:t>
            </w:r>
            <w:r w:rsidR="00436756" w:rsidRPr="00436756">
              <w:rPr>
                <w:lang w:val="ro-RO"/>
              </w:rPr>
              <w:t xml:space="preserve">The taught material is reviewed and supplemented with state-of-the-art information relevant to </w:t>
            </w:r>
            <w:r w:rsidR="00436756">
              <w:rPr>
                <w:lang w:val="ro-RO"/>
              </w:rPr>
              <w:t>ambulatory</w:t>
            </w:r>
            <w:r w:rsidR="00436756" w:rsidRPr="00436756">
              <w:rPr>
                <w:lang w:val="ro-RO"/>
              </w:rPr>
              <w:t xml:space="preserve"> internal medicine.</w:t>
            </w:r>
          </w:p>
          <w:p w:rsidR="00436756" w:rsidRPr="0041698C" w:rsidRDefault="00D96D47" w:rsidP="00436756">
            <w:pPr>
              <w:rPr>
                <w:lang w:val="ro-RO"/>
              </w:rPr>
            </w:pPr>
            <w:r w:rsidRPr="00C97BB2">
              <w:rPr>
                <w:lang w:val="ro-RO"/>
              </w:rPr>
              <w:t>•</w:t>
            </w:r>
            <w:r w:rsidR="00436756" w:rsidRPr="00436756">
              <w:rPr>
                <w:lang w:val="ro-RO"/>
              </w:rPr>
              <w:t xml:space="preserve">Each course </w:t>
            </w:r>
            <w:r w:rsidR="00436756">
              <w:rPr>
                <w:lang w:val="ro-RO"/>
              </w:rPr>
              <w:t>begins with presenting</w:t>
            </w:r>
            <w:r w:rsidR="00436756" w:rsidRPr="00436756">
              <w:rPr>
                <w:lang w:val="ro-RO"/>
              </w:rPr>
              <w:t xml:space="preserve"> the educational objectives and ends </w:t>
            </w:r>
            <w:r w:rsidR="00436756" w:rsidRPr="00436756">
              <w:rPr>
                <w:lang w:val="ro-RO"/>
              </w:rPr>
              <w:lastRenderedPageBreak/>
              <w:t>with summarizing the</w:t>
            </w:r>
            <w:r w:rsidR="00436756">
              <w:rPr>
                <w:lang w:val="ro-RO"/>
              </w:rPr>
              <w:t xml:space="preserve"> presented notions</w:t>
            </w:r>
            <w:r w:rsidR="00436756" w:rsidRPr="00436756">
              <w:rPr>
                <w:lang w:val="ro-RO"/>
              </w:rPr>
              <w:t>.</w:t>
            </w: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947168">
            <w:pPr>
              <w:rPr>
                <w:lang w:val="ro-RO"/>
              </w:rPr>
            </w:pPr>
            <w:r w:rsidRPr="0075197C">
              <w:rPr>
                <w:lang w:val="ro-RO"/>
              </w:rPr>
              <w:t xml:space="preserve">2. </w:t>
            </w:r>
            <w:r w:rsidR="00947168" w:rsidRPr="00947168">
              <w:rPr>
                <w:lang w:val="ro-RO"/>
              </w:rPr>
              <w:t xml:space="preserve">Respiratory dyspnea in </w:t>
            </w:r>
            <w:r w:rsidR="00947168">
              <w:rPr>
                <w:lang w:val="ro-RO"/>
              </w:rPr>
              <w:t>ambulatory</w:t>
            </w:r>
            <w:r w:rsidR="00947168" w:rsidRPr="00947168">
              <w:rPr>
                <w:lang w:val="ro-RO"/>
              </w:rPr>
              <w:t xml:space="preserve"> internal medicine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947168">
            <w:pPr>
              <w:rPr>
                <w:lang w:val="ro-RO"/>
              </w:rPr>
            </w:pPr>
            <w:r w:rsidRPr="0075197C">
              <w:rPr>
                <w:lang w:val="ro-RO"/>
              </w:rPr>
              <w:t xml:space="preserve">3. </w:t>
            </w:r>
            <w:r w:rsidR="00947168">
              <w:rPr>
                <w:lang w:val="ro-RO"/>
              </w:rPr>
              <w:t>Cardiac dyspnea in ambulatory internal medicine</w:t>
            </w:r>
            <w:r w:rsidRPr="0075197C">
              <w:rPr>
                <w:lang w:val="ro-RO"/>
              </w:rPr>
              <w:t xml:space="preserve"> 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75197C" w:rsidRDefault="001F10D2" w:rsidP="00947168">
            <w:pPr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="00947168">
              <w:rPr>
                <w:lang w:val="ro-RO"/>
              </w:rPr>
              <w:t>Strategy and management of the cardiovascular risk</w:t>
            </w:r>
            <w:r w:rsidRPr="001C2F26">
              <w:rPr>
                <w:lang w:val="ro-RO"/>
              </w:rPr>
              <w:t xml:space="preserve"> 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947168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715849">
              <w:rPr>
                <w:lang w:val="ro-RO"/>
              </w:rPr>
              <w:t xml:space="preserve">. </w:t>
            </w:r>
            <w:r w:rsidR="00947168">
              <w:rPr>
                <w:lang w:val="ro-RO"/>
              </w:rPr>
              <w:t>Hypertensive patient in ambulatory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7B3264">
            <w:pPr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1E2251">
              <w:rPr>
                <w:lang w:val="ro-RO"/>
              </w:rPr>
              <w:t>At</w:t>
            </w:r>
            <w:r w:rsidR="00947168">
              <w:rPr>
                <w:lang w:val="ro-RO"/>
              </w:rPr>
              <w:t>herosclerosis</w:t>
            </w:r>
            <w:r w:rsidRPr="001E2251">
              <w:rPr>
                <w:lang w:val="ro-RO"/>
              </w:rPr>
              <w:t xml:space="preserve">  - </w:t>
            </w:r>
            <w:r w:rsidR="00947168">
              <w:rPr>
                <w:lang w:val="ro-RO"/>
              </w:rPr>
              <w:t>diagnostic and therapeutic approach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89446C">
            <w:pPr>
              <w:rPr>
                <w:lang w:val="ro-RO"/>
              </w:rPr>
            </w:pPr>
            <w:r>
              <w:rPr>
                <w:lang w:val="ro-RO"/>
              </w:rPr>
              <w:t xml:space="preserve">7. </w:t>
            </w:r>
            <w:r w:rsidR="0089446C">
              <w:rPr>
                <w:lang w:val="ro-RO"/>
              </w:rPr>
              <w:t>Diagnostic and treatment algorithm in patints with arrhyt</w:t>
            </w:r>
            <w:r w:rsidR="00436756">
              <w:rPr>
                <w:lang w:val="ro-RO"/>
              </w:rPr>
              <w:t>h</w:t>
            </w:r>
            <w:r w:rsidR="0089446C">
              <w:rPr>
                <w:lang w:val="ro-RO"/>
              </w:rPr>
              <w:t>mia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1E2251" w:rsidRDefault="001F10D2" w:rsidP="00436756">
            <w:pPr>
              <w:rPr>
                <w:lang w:val="ro-RO"/>
              </w:rPr>
            </w:pPr>
            <w:r>
              <w:rPr>
                <w:lang w:val="ro-RO" w:eastAsia="en-GB"/>
              </w:rPr>
              <w:t xml:space="preserve">8. </w:t>
            </w:r>
            <w:r w:rsidR="00436756">
              <w:rPr>
                <w:lang w:val="ro-RO" w:eastAsia="en-GB"/>
              </w:rPr>
              <w:t>Prevention</w:t>
            </w:r>
            <w:r w:rsidRPr="001E2251">
              <w:rPr>
                <w:lang w:val="ro-RO" w:eastAsia="en-GB"/>
              </w:rPr>
              <w:t xml:space="preserve">: </w:t>
            </w:r>
            <w:r w:rsidR="00436756">
              <w:rPr>
                <w:lang w:val="ro-RO" w:eastAsia="en-GB"/>
              </w:rPr>
              <w:t>integrative concept in internal medicine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436756">
            <w:pPr>
              <w:rPr>
                <w:lang w:val="ro-RO"/>
              </w:rPr>
            </w:pPr>
            <w:r>
              <w:rPr>
                <w:lang w:val="ro-RO"/>
              </w:rPr>
              <w:t xml:space="preserve">9. </w:t>
            </w:r>
            <w:r w:rsidR="00436756">
              <w:rPr>
                <w:lang w:val="ro-RO"/>
              </w:rPr>
              <w:t>Cardiac rehabilitation</w:t>
            </w:r>
            <w:r w:rsidRPr="001C2F26">
              <w:rPr>
                <w:lang w:val="ro-RO"/>
              </w:rPr>
              <w:t xml:space="preserve">. </w:t>
            </w:r>
            <w:r w:rsidR="00436756">
              <w:rPr>
                <w:lang w:val="ro-RO"/>
              </w:rPr>
              <w:t>Management of the  operated cardiac patient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436756">
            <w:pPr>
              <w:rPr>
                <w:lang w:val="ro-RO"/>
              </w:rPr>
            </w:pPr>
            <w:r>
              <w:rPr>
                <w:lang w:val="ro-RO"/>
              </w:rPr>
              <w:t xml:space="preserve">10. </w:t>
            </w:r>
            <w:r w:rsidR="00436756" w:rsidRPr="00436756">
              <w:rPr>
                <w:lang w:val="ro-RO"/>
              </w:rPr>
              <w:t>Drug interactions in the internal medicine</w:t>
            </w:r>
            <w:r w:rsidR="00436756">
              <w:rPr>
                <w:lang w:val="ro-RO"/>
              </w:rPr>
              <w:t xml:space="preserve"> practice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Default="001F10D2" w:rsidP="007B3264">
            <w:pPr>
              <w:rPr>
                <w:lang w:val="ro-RO"/>
              </w:rPr>
            </w:pPr>
            <w:r>
              <w:rPr>
                <w:lang w:val="ro-RO"/>
              </w:rPr>
              <w:t xml:space="preserve">11. </w:t>
            </w:r>
            <w:r w:rsidRPr="001C2F26">
              <w:rPr>
                <w:lang w:val="ro-RO"/>
              </w:rPr>
              <w:t>Bolnavul cu afectare hepatica cronică. Algoritm de diagnostic şi tratament în sindromul icteric</w:t>
            </w:r>
          </w:p>
          <w:p w:rsidR="00436756" w:rsidRPr="00531A6B" w:rsidRDefault="00436756" w:rsidP="00436756">
            <w:pPr>
              <w:rPr>
                <w:lang w:val="ro-RO"/>
              </w:rPr>
            </w:pPr>
            <w:r w:rsidRPr="00436756">
              <w:rPr>
                <w:lang w:val="ro-RO"/>
              </w:rPr>
              <w:t>The patient with chronic liver disease. Diagn</w:t>
            </w:r>
            <w:r>
              <w:rPr>
                <w:lang w:val="ro-RO"/>
              </w:rPr>
              <w:t>ostic and treatment a</w:t>
            </w:r>
            <w:r w:rsidRPr="00436756">
              <w:rPr>
                <w:lang w:val="ro-RO"/>
              </w:rPr>
              <w:t xml:space="preserve">lgorithm in </w:t>
            </w:r>
            <w:r>
              <w:rPr>
                <w:lang w:val="ro-RO"/>
              </w:rPr>
              <w:t xml:space="preserve">Jaundice 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436756">
            <w:pPr>
              <w:rPr>
                <w:lang w:val="ro-RO"/>
              </w:rPr>
            </w:pPr>
            <w:r>
              <w:rPr>
                <w:lang w:val="ro-RO"/>
              </w:rPr>
              <w:t xml:space="preserve">12. </w:t>
            </w:r>
            <w:r w:rsidR="00436756">
              <w:rPr>
                <w:lang w:val="ro-RO"/>
              </w:rPr>
              <w:t>Anemic syndrome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7B3264">
            <w:pPr>
              <w:rPr>
                <w:lang w:val="ro-RO"/>
              </w:rPr>
            </w:pPr>
            <w:r>
              <w:rPr>
                <w:lang w:val="ro-RO"/>
              </w:rPr>
              <w:t xml:space="preserve">13. </w:t>
            </w:r>
            <w:r w:rsidR="00436756" w:rsidRPr="00436756">
              <w:rPr>
                <w:lang w:val="ro-RO"/>
              </w:rPr>
              <w:t>Renal syndromes in outpatient internal medicine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5777AD" w:rsidRPr="00531A6B" w:rsidTr="001F10D2">
        <w:tc>
          <w:tcPr>
            <w:tcW w:w="4590" w:type="dxa"/>
            <w:gridSpan w:val="2"/>
            <w:shd w:val="clear" w:color="auto" w:fill="auto"/>
          </w:tcPr>
          <w:p w:rsidR="001F10D2" w:rsidRPr="00531A6B" w:rsidRDefault="001F10D2" w:rsidP="007B326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14. </w:t>
            </w:r>
            <w:r w:rsidR="005777AD" w:rsidRPr="005777AD">
              <w:rPr>
                <w:lang w:val="ro-RO"/>
              </w:rPr>
              <w:t>Neoplastic disease - early diagnosis and clinical particularities</w:t>
            </w:r>
          </w:p>
        </w:tc>
        <w:tc>
          <w:tcPr>
            <w:tcW w:w="2627" w:type="dxa"/>
            <w:vMerge/>
            <w:shd w:val="clear" w:color="auto" w:fill="auto"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1F10D2" w:rsidRPr="00531A6B" w:rsidRDefault="001F10D2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93" w:type="dxa"/>
            <w:vMerge/>
          </w:tcPr>
          <w:p w:rsidR="001F10D2" w:rsidRPr="00531A6B" w:rsidRDefault="001F10D2" w:rsidP="00AE64FD">
            <w:pPr>
              <w:rPr>
                <w:lang w:val="ro-RO"/>
              </w:rPr>
            </w:pPr>
          </w:p>
        </w:tc>
      </w:tr>
      <w:tr w:rsidR="001F10D2" w:rsidRPr="00531A6B" w:rsidTr="00AE64FD">
        <w:tc>
          <w:tcPr>
            <w:tcW w:w="10206" w:type="dxa"/>
            <w:gridSpan w:val="5"/>
            <w:shd w:val="clear" w:color="auto" w:fill="auto"/>
          </w:tcPr>
          <w:p w:rsidR="005B62D2" w:rsidRPr="00531A6B" w:rsidRDefault="005777AD" w:rsidP="005B62D2">
            <w:pPr>
              <w:jc w:val="both"/>
              <w:rPr>
                <w:b/>
                <w:color w:val="181818"/>
                <w:lang w:val="ro-RO"/>
              </w:rPr>
            </w:pPr>
            <w:r>
              <w:rPr>
                <w:b/>
                <w:color w:val="181818"/>
                <w:lang w:val="ro-RO"/>
              </w:rPr>
              <w:lastRenderedPageBreak/>
              <w:t>Mandatory</w:t>
            </w:r>
            <w:r w:rsidRPr="005777AD">
              <w:rPr>
                <w:b/>
                <w:color w:val="181818"/>
                <w:lang w:val="ro-RO"/>
              </w:rPr>
              <w:t xml:space="preserve"> bibliography</w:t>
            </w:r>
            <w:r w:rsidR="005B62D2" w:rsidRPr="00531A6B">
              <w:rPr>
                <w:b/>
                <w:color w:val="181818"/>
                <w:lang w:val="ro-RO"/>
              </w:rPr>
              <w:t>:</w:t>
            </w:r>
          </w:p>
          <w:p w:rsidR="005B62D2" w:rsidRPr="00C97BB2" w:rsidRDefault="005B62D2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1. Curs Medicină internă de Ambulator, Prevenţie şi Recuperare Cardiovasculară, cadre de predare, </w:t>
            </w:r>
            <w:r w:rsidRPr="005B62D2">
              <w:rPr>
                <w:rFonts w:ascii="Times New Roman" w:hAnsi="Times New Roman"/>
                <w:sz w:val="20"/>
                <w:szCs w:val="20"/>
                <w:lang w:val="ro-RO"/>
              </w:rPr>
              <w:t>Prof. Univ. Dr. Drăgan Simona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,P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rof. Univ. Dr. Gaiţă  Dan,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(curs audiat 2018-2019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)</w:t>
            </w:r>
          </w:p>
          <w:p w:rsidR="005B62D2" w:rsidRDefault="005B62D2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2. Compendiu de specialităţi medico-chirurgicale. Stoica V., Scripcariu V. Vol.1 şi 2. Editura Medicală. Bucureşti 2016</w:t>
            </w:r>
          </w:p>
          <w:p w:rsidR="005B62D2" w:rsidRPr="00C97BB2" w:rsidRDefault="00090643" w:rsidP="00090643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3. Note de curs medicină internă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ambulatoriu. Editura Victor Babes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Timisoara2017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 I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SBN: 978-606-786-062-7</w:t>
            </w:r>
            <w:r w:rsidR="009C5427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="009C5427" w:rsidRPr="009C5427">
              <w:rPr>
                <w:rFonts w:ascii="Times New Roman" w:hAnsi="Times New Roman"/>
                <w:sz w:val="20"/>
                <w:szCs w:val="20"/>
                <w:lang w:val="ro-RO"/>
              </w:rPr>
              <w:t>format e-book pe site-ul universității.</w:t>
            </w:r>
          </w:p>
          <w:p w:rsidR="005B62D2" w:rsidRPr="00C97BB2" w:rsidRDefault="00090643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4</w:t>
            </w:r>
            <w:r w:rsidR="005B62D2"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Sinteze clinice în medicina internă - Silvia Mancaş şi colab. Ed. EurovestPublishingHouse, Timişoara , 2010, ISBN: 978-973-88562-0-2; Editura Augusta, ISBN: 978-973-695-291-3. </w:t>
            </w:r>
          </w:p>
          <w:p w:rsidR="005B62D2" w:rsidRPr="00C97BB2" w:rsidRDefault="00090643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5</w:t>
            </w:r>
            <w:r w:rsidR="005B62D2"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Ghid terapeutic - Silvia Mancaş şi colab., Ed. EurovestPublishingHouse, Timişoara , 2010, ISBN: 978-973-88562-1-9; Editura Augusta, ISBN: 978-973-695-292-0.</w:t>
            </w:r>
          </w:p>
          <w:p w:rsidR="005B62D2" w:rsidRPr="00C97BB2" w:rsidRDefault="00090643" w:rsidP="005B62D2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6</w:t>
            </w:r>
            <w:r w:rsidR="005B62D2"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Studii de caz - Selecţie din experienţa colectivului Disciplinei de Policlinică Medicală, Urgenţe Medicale şi Recuperare Cardiovasculară a Universităţii de Medicină şi Farmacie “Victor Babeş” Timişoara (Ediţie electronică pe DVD), ISBN: 978-973-88562-2-6.</w:t>
            </w:r>
          </w:p>
          <w:p w:rsidR="005B62D2" w:rsidRDefault="005B62D2" w:rsidP="005B62D2">
            <w:pPr>
              <w:jc w:val="both"/>
              <w:rPr>
                <w:rFonts w:eastAsia="Calibri"/>
                <w:lang w:val="ro-RO" w:eastAsia="en-US"/>
              </w:rPr>
            </w:pPr>
          </w:p>
          <w:p w:rsidR="005B62D2" w:rsidRPr="00531A6B" w:rsidRDefault="005777AD" w:rsidP="005B62D2">
            <w:pPr>
              <w:jc w:val="both"/>
              <w:rPr>
                <w:b/>
                <w:color w:val="181818"/>
                <w:lang w:val="ro-RO"/>
              </w:rPr>
            </w:pPr>
            <w:r w:rsidRPr="005777AD">
              <w:rPr>
                <w:b/>
                <w:color w:val="181818"/>
                <w:lang w:val="ro-RO"/>
              </w:rPr>
              <w:t>Optional bibliography</w:t>
            </w:r>
            <w:r w:rsidR="005B62D2" w:rsidRPr="00531A6B">
              <w:rPr>
                <w:b/>
                <w:color w:val="181818"/>
                <w:lang w:val="ro-RO"/>
              </w:rPr>
              <w:t>:</w:t>
            </w:r>
          </w:p>
          <w:p w:rsidR="00664AEF" w:rsidRPr="00664AEF" w:rsidRDefault="00664AEF" w:rsidP="00664AEF">
            <w:pPr>
              <w:pStyle w:val="BodyText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sz w:val="20"/>
              </w:rPr>
              <w:t xml:space="preserve">Harrison S - Principles Of Internal Medicine 2vol - </w:t>
            </w:r>
            <w:proofErr w:type="spellStart"/>
            <w:r w:rsidRPr="00664AEF">
              <w:rPr>
                <w:sz w:val="20"/>
              </w:rPr>
              <w:t>Editia</w:t>
            </w:r>
            <w:proofErr w:type="spellEnd"/>
            <w:r w:rsidRPr="00664AEF">
              <w:rPr>
                <w:sz w:val="20"/>
              </w:rPr>
              <w:t xml:space="preserve"> 19, 2015, </w:t>
            </w:r>
            <w:proofErr w:type="spellStart"/>
            <w:r w:rsidRPr="00664AEF">
              <w:rPr>
                <w:sz w:val="20"/>
              </w:rPr>
              <w:t>Editura</w:t>
            </w:r>
            <w:proofErr w:type="spellEnd"/>
            <w:r w:rsidRPr="00664AEF">
              <w:rPr>
                <w:sz w:val="20"/>
              </w:rPr>
              <w:t xml:space="preserve"> </w:t>
            </w:r>
            <w:proofErr w:type="spellStart"/>
            <w:r w:rsidRPr="00664AEF">
              <w:rPr>
                <w:sz w:val="20"/>
              </w:rPr>
              <w:t>Callisto</w:t>
            </w:r>
            <w:proofErr w:type="spellEnd"/>
          </w:p>
          <w:p w:rsidR="001F10D2" w:rsidRPr="00664AEF" w:rsidRDefault="005B62D2" w:rsidP="00664AEF">
            <w:pPr>
              <w:pStyle w:val="BodyText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bCs/>
                <w:kern w:val="36"/>
                <w:sz w:val="20"/>
              </w:rPr>
              <w:t xml:space="preserve">The Merck Manual of Diagnosis and Therapy, 20th Edition, </w:t>
            </w:r>
            <w:r w:rsidRPr="00664AEF">
              <w:rPr>
                <w:sz w:val="20"/>
              </w:rPr>
              <w:t>Robert S. Porter, Apr 2018</w:t>
            </w: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1F10D2" w:rsidRPr="00531A6B" w:rsidRDefault="00090643" w:rsidP="005777AD">
            <w:pPr>
              <w:rPr>
                <w:lang w:val="ro-RO"/>
              </w:rPr>
            </w:pPr>
            <w:r>
              <w:rPr>
                <w:lang w:val="ro-RO"/>
              </w:rPr>
              <w:t xml:space="preserve">8.2 </w:t>
            </w:r>
            <w:r w:rsidR="005777AD">
              <w:rPr>
                <w:lang w:val="ro-RO"/>
              </w:rPr>
              <w:t>Rotation</w:t>
            </w:r>
          </w:p>
        </w:tc>
        <w:tc>
          <w:tcPr>
            <w:tcW w:w="3714" w:type="dxa"/>
            <w:gridSpan w:val="2"/>
            <w:shd w:val="clear" w:color="auto" w:fill="auto"/>
          </w:tcPr>
          <w:p w:rsidR="001F10D2" w:rsidRPr="00531A6B" w:rsidRDefault="001F10D2" w:rsidP="005777AD">
            <w:pPr>
              <w:rPr>
                <w:lang w:val="ro-RO"/>
              </w:rPr>
            </w:pPr>
            <w:r w:rsidRPr="00531A6B">
              <w:rPr>
                <w:lang w:val="ro-RO"/>
              </w:rPr>
              <w:t>Met</w:t>
            </w:r>
            <w:r w:rsidR="005777AD">
              <w:rPr>
                <w:lang w:val="ro-RO"/>
              </w:rPr>
              <w:t>hods of teaching-learning</w:t>
            </w:r>
          </w:p>
        </w:tc>
        <w:tc>
          <w:tcPr>
            <w:tcW w:w="1096" w:type="dxa"/>
            <w:shd w:val="clear" w:color="auto" w:fill="auto"/>
          </w:tcPr>
          <w:p w:rsidR="001F10D2" w:rsidRPr="00531A6B" w:rsidRDefault="00F9693A" w:rsidP="00AE64FD">
            <w:pPr>
              <w:rPr>
                <w:lang w:val="ro-RO"/>
              </w:rPr>
            </w:pPr>
            <w:r>
              <w:rPr>
                <w:lang w:val="ro-RO"/>
              </w:rPr>
              <w:t>Number of hours</w:t>
            </w:r>
          </w:p>
        </w:tc>
        <w:tc>
          <w:tcPr>
            <w:tcW w:w="1893" w:type="dxa"/>
          </w:tcPr>
          <w:p w:rsidR="001F10D2" w:rsidRPr="00531A6B" w:rsidRDefault="00F9693A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Observations</w:t>
            </w: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5777AD" w:rsidRPr="005777AD" w:rsidRDefault="00932C1F" w:rsidP="005777AD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7F1214">
              <w:rPr>
                <w:lang w:val="ro-RO"/>
              </w:rPr>
              <w:t xml:space="preserve"> </w:t>
            </w:r>
            <w:r w:rsidR="005777AD">
              <w:rPr>
                <w:lang w:val="ro-RO"/>
              </w:rPr>
              <w:t xml:space="preserve">Acquiring </w:t>
            </w:r>
            <w:r w:rsidR="007F1214">
              <w:rPr>
                <w:lang w:val="ro-RO"/>
              </w:rPr>
              <w:t xml:space="preserve">the technique of establishing </w:t>
            </w:r>
            <w:r w:rsidR="005777AD" w:rsidRPr="005777AD">
              <w:rPr>
                <w:lang w:val="ro-RO"/>
              </w:rPr>
              <w:t>first stage</w:t>
            </w:r>
            <w:r w:rsidR="007F1214">
              <w:rPr>
                <w:lang w:val="ro-RO"/>
              </w:rPr>
              <w:t xml:space="preserve"> of the</w:t>
            </w:r>
            <w:r w:rsidR="005777AD" w:rsidRPr="005777AD">
              <w:rPr>
                <w:lang w:val="ro-RO"/>
              </w:rPr>
              <w:t xml:space="preserve"> positive</w:t>
            </w:r>
            <w:r w:rsidR="007F1214">
              <w:rPr>
                <w:lang w:val="ro-RO"/>
              </w:rPr>
              <w:t xml:space="preserve"> diagnosis in</w:t>
            </w:r>
            <w:r w:rsidR="005777AD" w:rsidRPr="005777AD">
              <w:rPr>
                <w:lang w:val="ro-RO"/>
              </w:rPr>
              <w:t xml:space="preserve"> </w:t>
            </w:r>
            <w:r w:rsidR="007F1214">
              <w:rPr>
                <w:lang w:val="ro-RO"/>
              </w:rPr>
              <w:t>ambulatory</w:t>
            </w:r>
            <w:r w:rsidR="005777AD" w:rsidRPr="005777AD">
              <w:rPr>
                <w:lang w:val="ro-RO"/>
              </w:rPr>
              <w:t xml:space="preserve">: </w:t>
            </w:r>
            <w:r w:rsidR="007F1214">
              <w:rPr>
                <w:lang w:val="ro-RO"/>
              </w:rPr>
              <w:t>history taking</w:t>
            </w:r>
            <w:r w:rsidR="005777AD" w:rsidRPr="005777AD">
              <w:rPr>
                <w:lang w:val="ro-RO"/>
              </w:rPr>
              <w:t xml:space="preserve">; </w:t>
            </w:r>
            <w:r w:rsidR="007F1214">
              <w:rPr>
                <w:lang w:val="ro-RO"/>
              </w:rPr>
              <w:t>physical examination</w:t>
            </w:r>
            <w:r w:rsidR="005777AD" w:rsidRPr="005777AD">
              <w:rPr>
                <w:lang w:val="ro-RO"/>
              </w:rPr>
              <w:t xml:space="preserve">; </w:t>
            </w:r>
            <w:r w:rsidR="007F1214">
              <w:rPr>
                <w:lang w:val="ro-RO"/>
              </w:rPr>
              <w:t xml:space="preserve">main </w:t>
            </w:r>
            <w:r w:rsidR="005777AD" w:rsidRPr="005777AD">
              <w:rPr>
                <w:lang w:val="ro-RO"/>
              </w:rPr>
              <w:t xml:space="preserve">paraclinical </w:t>
            </w:r>
            <w:r w:rsidR="007F1214">
              <w:rPr>
                <w:lang w:val="ro-RO"/>
              </w:rPr>
              <w:t>tests</w:t>
            </w:r>
            <w:r w:rsidR="005777AD" w:rsidRPr="005777AD">
              <w:rPr>
                <w:lang w:val="ro-RO"/>
              </w:rPr>
              <w:t xml:space="preserve">; the particularities of the pharmacological approach in </w:t>
            </w:r>
            <w:r w:rsidR="007F1214">
              <w:rPr>
                <w:lang w:val="ro-RO"/>
              </w:rPr>
              <w:t>ambulatory examination</w:t>
            </w:r>
          </w:p>
          <w:p w:rsidR="005777AD" w:rsidRPr="00531A6B" w:rsidRDefault="005777AD" w:rsidP="007F1214">
            <w:pPr>
              <w:jc w:val="both"/>
              <w:rPr>
                <w:lang w:val="ro-RO"/>
              </w:rPr>
            </w:pPr>
            <w:r w:rsidRPr="005777AD">
              <w:rPr>
                <w:lang w:val="ro-RO"/>
              </w:rPr>
              <w:t xml:space="preserve">Methodology of filling out and releasing outpatient </w:t>
            </w:r>
            <w:r w:rsidR="007F1214">
              <w:rPr>
                <w:lang w:val="ro-RO"/>
              </w:rPr>
              <w:t>papers</w:t>
            </w:r>
            <w:r w:rsidRPr="005777AD">
              <w:rPr>
                <w:lang w:val="ro-RO"/>
              </w:rPr>
              <w:t xml:space="preserve"> (recipes, admission tickets, holiday</w:t>
            </w:r>
            <w:r w:rsidR="007F1214">
              <w:rPr>
                <w:lang w:val="ro-RO"/>
              </w:rPr>
              <w:t xml:space="preserve"> and sickness leave form</w:t>
            </w:r>
            <w:r w:rsidRPr="005777AD">
              <w:rPr>
                <w:lang w:val="ro-RO"/>
              </w:rPr>
              <w:t>, etc.)</w:t>
            </w:r>
          </w:p>
        </w:tc>
        <w:tc>
          <w:tcPr>
            <w:tcW w:w="3714" w:type="dxa"/>
            <w:gridSpan w:val="2"/>
            <w:vMerge w:val="restart"/>
            <w:shd w:val="clear" w:color="auto" w:fill="auto"/>
          </w:tcPr>
          <w:p w:rsidR="00932C1F" w:rsidRPr="00531A6B" w:rsidRDefault="005777AD" w:rsidP="005777AD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>
              <w:rPr>
                <w:lang w:val="ro-RO"/>
              </w:rPr>
              <w:t>LECTURE+DEBATE+STUDIES-CASE PRESENTATIONS</w:t>
            </w: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 w:val="restart"/>
          </w:tcPr>
          <w:p w:rsidR="00D85684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•</w:t>
            </w:r>
            <w:r w:rsidR="00D85684">
              <w:rPr>
                <w:lang w:val="ro-RO"/>
              </w:rPr>
              <w:t xml:space="preserve"> Presentation of </w:t>
            </w:r>
            <w:r w:rsidR="00D85684" w:rsidRPr="00D85684">
              <w:rPr>
                <w:lang w:val="ro-RO"/>
              </w:rPr>
              <w:t xml:space="preserve"> paraclinical investigation methods (laboratory tests and functional explorations) in the form of tables, dia</w:t>
            </w:r>
            <w:r w:rsidR="00D85684">
              <w:rPr>
                <w:lang w:val="ro-RO"/>
              </w:rPr>
              <w:t>grams, diagnostic algorithms with the purpose</w:t>
            </w:r>
            <w:r w:rsidR="00D85684" w:rsidRPr="00D85684">
              <w:rPr>
                <w:lang w:val="ro-RO"/>
              </w:rPr>
              <w:t xml:space="preserve"> the purpose of familiarizing and retaining the main laboratory and paraclinical investigations for a particular pathology.</w:t>
            </w:r>
          </w:p>
          <w:p w:rsidR="00D85684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 xml:space="preserve">• </w:t>
            </w:r>
            <w:r w:rsidR="00D85684" w:rsidRPr="00D85684">
              <w:rPr>
                <w:lang w:val="ro-RO"/>
              </w:rPr>
              <w:t>Indications, contraindications, methodology and interpretation of the results of various current functional exploration techniques</w:t>
            </w:r>
          </w:p>
          <w:p w:rsidR="00D85684" w:rsidRPr="008929A7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•</w:t>
            </w:r>
            <w:r w:rsidR="00D85684" w:rsidRPr="00D85684">
              <w:rPr>
                <w:lang w:val="ro-RO"/>
              </w:rPr>
              <w:t xml:space="preserve">Presenting typical examples of laboratory </w:t>
            </w:r>
            <w:r w:rsidR="00D85684">
              <w:rPr>
                <w:lang w:val="ro-RO"/>
              </w:rPr>
              <w:t>tests</w:t>
            </w:r>
            <w:r w:rsidR="00D85684" w:rsidRPr="00D85684">
              <w:rPr>
                <w:lang w:val="ro-RO"/>
              </w:rPr>
              <w:t xml:space="preserve"> and interactive discussions on clinical cases at the end of each practical work.</w:t>
            </w:r>
          </w:p>
          <w:p w:rsidR="00D85684" w:rsidRPr="0041698C" w:rsidRDefault="007A492A" w:rsidP="007A492A">
            <w:pPr>
              <w:widowControl w:val="0"/>
              <w:autoSpaceDE w:val="0"/>
              <w:autoSpaceDN w:val="0"/>
              <w:adjustRightInd w:val="0"/>
              <w:spacing w:after="58"/>
              <w:jc w:val="both"/>
              <w:rPr>
                <w:lang w:val="ro-RO"/>
              </w:rPr>
            </w:pPr>
            <w:r w:rsidRPr="008929A7">
              <w:rPr>
                <w:lang w:val="ro-RO"/>
              </w:rPr>
              <w:t>•</w:t>
            </w:r>
            <w:r w:rsidR="00D85684" w:rsidRPr="00D85684">
              <w:rPr>
                <w:lang w:val="ro-RO"/>
              </w:rPr>
              <w:t xml:space="preserve">Verify the acquisition of the main knowledge taught by grid questions at the end of the </w:t>
            </w:r>
            <w:r w:rsidR="00D85684">
              <w:rPr>
                <w:lang w:val="ro-RO"/>
              </w:rPr>
              <w:t>PW</w:t>
            </w: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7F1214" w:rsidRPr="007F1214" w:rsidRDefault="00932C1F" w:rsidP="007F1214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="007F1214" w:rsidRPr="007F1214">
              <w:rPr>
                <w:lang w:val="ro-RO"/>
              </w:rPr>
              <w:t>Case presentation: the patient with persistent asthma, the patient with COPD</w:t>
            </w:r>
          </w:p>
          <w:p w:rsidR="007F1214" w:rsidRPr="00531A6B" w:rsidRDefault="007F1214" w:rsidP="00F9693A">
            <w:pPr>
              <w:jc w:val="both"/>
              <w:rPr>
                <w:lang w:val="ro-RO"/>
              </w:rPr>
            </w:pPr>
            <w:r w:rsidRPr="007F1214">
              <w:rPr>
                <w:lang w:val="ro-RO"/>
              </w:rPr>
              <w:t xml:space="preserve">Clinical Pharmacology: </w:t>
            </w:r>
            <w:r>
              <w:rPr>
                <w:lang w:val="ro-RO"/>
              </w:rPr>
              <w:t>M</w:t>
            </w:r>
            <w:r w:rsidR="00F9693A">
              <w:rPr>
                <w:lang w:val="ro-RO"/>
              </w:rPr>
              <w:t>edication on different organ systems</w:t>
            </w:r>
            <w:r w:rsidRPr="007F1214">
              <w:rPr>
                <w:lang w:val="ro-RO"/>
              </w:rPr>
              <w:t xml:space="preserve"> in outpatient internal medicine: Respiratory</w:t>
            </w:r>
            <w:r w:rsidR="00F9693A">
              <w:rPr>
                <w:lang w:val="ro-RO"/>
              </w:rPr>
              <w:t xml:space="preserve"> system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F9693A" w:rsidRPr="00F9693A" w:rsidRDefault="00932C1F" w:rsidP="00F9693A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</w:t>
            </w:r>
            <w:r w:rsidRPr="009443A4">
              <w:rPr>
                <w:lang w:val="ro-RO"/>
              </w:rPr>
              <w:t xml:space="preserve">. </w:t>
            </w:r>
            <w:r w:rsidR="00F9693A">
              <w:rPr>
                <w:lang w:val="ro-RO"/>
              </w:rPr>
              <w:t xml:space="preserve">Case presentation: </w:t>
            </w:r>
            <w:r w:rsidR="00F9693A" w:rsidRPr="00F9693A">
              <w:rPr>
                <w:lang w:val="ro-RO"/>
              </w:rPr>
              <w:t>patient with chronic heart failure</w:t>
            </w:r>
          </w:p>
          <w:p w:rsidR="00F9693A" w:rsidRPr="00F9693A" w:rsidRDefault="00F9693A" w:rsidP="00F9693A">
            <w:pPr>
              <w:jc w:val="both"/>
              <w:rPr>
                <w:lang w:val="ro-RO"/>
              </w:rPr>
            </w:pPr>
            <w:r w:rsidRPr="00F9693A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different organ systems</w:t>
            </w:r>
            <w:r w:rsidRPr="007F1214">
              <w:rPr>
                <w:lang w:val="ro-RO"/>
              </w:rPr>
              <w:t xml:space="preserve"> </w:t>
            </w:r>
            <w:r w:rsidRPr="00F9693A">
              <w:rPr>
                <w:lang w:val="ro-RO"/>
              </w:rPr>
              <w:t>in outpatient internal medicine: cardiovascular;</w:t>
            </w:r>
          </w:p>
          <w:p w:rsidR="00F9693A" w:rsidRPr="00F9693A" w:rsidRDefault="00F9693A" w:rsidP="00F9693A">
            <w:pPr>
              <w:jc w:val="both"/>
              <w:rPr>
                <w:lang w:val="ro-RO"/>
              </w:rPr>
            </w:pPr>
            <w:r w:rsidRPr="00F9693A">
              <w:rPr>
                <w:lang w:val="ro-RO"/>
              </w:rPr>
              <w:t xml:space="preserve">Clinical pharmacology: anticoagulant and antiplatelet therapy, </w:t>
            </w:r>
            <w:r>
              <w:rPr>
                <w:lang w:val="ro-RO"/>
              </w:rPr>
              <w:t>different</w:t>
            </w:r>
            <w:r w:rsidR="00817E8C">
              <w:rPr>
                <w:lang w:val="ro-RO"/>
              </w:rPr>
              <w:t xml:space="preserve"> types</w:t>
            </w:r>
            <w:r w:rsidRPr="00F9693A">
              <w:rPr>
                <w:lang w:val="ro-RO"/>
              </w:rPr>
              <w:t>, posology and monitoring</w:t>
            </w:r>
          </w:p>
          <w:p w:rsidR="00F9693A" w:rsidRDefault="00F9693A" w:rsidP="00817E8C">
            <w:pPr>
              <w:jc w:val="both"/>
              <w:rPr>
                <w:lang w:val="ro-RO"/>
              </w:rPr>
            </w:pPr>
            <w:r w:rsidRPr="00F9693A">
              <w:rPr>
                <w:lang w:val="ro-RO"/>
              </w:rPr>
              <w:t xml:space="preserve">Current regimens for infectious endocarditis prophylaxis, </w:t>
            </w:r>
            <w:r w:rsidR="00817E8C">
              <w:rPr>
                <w:lang w:val="ro-RO"/>
              </w:rPr>
              <w:t>in patients with</w:t>
            </w:r>
            <w:r w:rsidRPr="00F9693A">
              <w:rPr>
                <w:lang w:val="ro-RO"/>
              </w:rPr>
              <w:t xml:space="preserve">, </w:t>
            </w:r>
            <w:r w:rsidR="00817E8C">
              <w:rPr>
                <w:lang w:val="ro-RO"/>
              </w:rPr>
              <w:t>necessarry</w:t>
            </w:r>
            <w:r w:rsidRPr="00F9693A">
              <w:rPr>
                <w:lang w:val="ro-RO"/>
              </w:rPr>
              <w:t xml:space="preserve"> antibiotics, posology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932C1F" w:rsidP="00817E8C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="00817E8C" w:rsidRPr="00817E8C">
              <w:rPr>
                <w:lang w:val="ro-RO"/>
              </w:rPr>
              <w:t xml:space="preserve">Assessment of global cardiovascular risk. </w:t>
            </w:r>
            <w:r w:rsidR="00817E8C">
              <w:rPr>
                <w:lang w:val="ro-RO"/>
              </w:rPr>
              <w:t>Risk</w:t>
            </w:r>
            <w:r w:rsidR="00817E8C" w:rsidRPr="00817E8C">
              <w:rPr>
                <w:lang w:val="ro-RO"/>
              </w:rPr>
              <w:t xml:space="preserve"> scale. Case presentation: Dyslipidemic, diabetic patient</w:t>
            </w:r>
          </w:p>
          <w:p w:rsidR="00817E8C" w:rsidRPr="00531A6B" w:rsidRDefault="00817E8C" w:rsidP="00817E8C">
            <w:pPr>
              <w:jc w:val="both"/>
              <w:rPr>
                <w:lang w:val="ro-RO"/>
              </w:rPr>
            </w:pPr>
            <w:r w:rsidRPr="00817E8C">
              <w:rPr>
                <w:lang w:val="ro-RO"/>
              </w:rPr>
              <w:t xml:space="preserve">Non-pharmacological and </w:t>
            </w:r>
            <w:r>
              <w:rPr>
                <w:lang w:val="ro-RO"/>
              </w:rPr>
              <w:t xml:space="preserve">and </w:t>
            </w:r>
            <w:r w:rsidRPr="00817E8C">
              <w:rPr>
                <w:lang w:val="ro-RO"/>
              </w:rPr>
              <w:t>pharmacological measures in primary and secondary prevention of cardiovascular diseases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932C1F" w:rsidP="00817E8C">
            <w:pPr>
              <w:rPr>
                <w:lang w:val="ro-RO"/>
              </w:rPr>
            </w:pPr>
            <w:r>
              <w:rPr>
                <w:lang w:val="ro-RO"/>
              </w:rPr>
              <w:t xml:space="preserve">5. </w:t>
            </w:r>
            <w:r w:rsidR="00817E8C">
              <w:rPr>
                <w:lang w:val="ro-RO"/>
              </w:rPr>
              <w:t>Case presentation: H</w:t>
            </w:r>
            <w:r w:rsidR="00817E8C" w:rsidRPr="00817E8C">
              <w:rPr>
                <w:lang w:val="ro-RO"/>
              </w:rPr>
              <w:t>ypertensive patient.</w:t>
            </w:r>
          </w:p>
          <w:p w:rsidR="00817E8C" w:rsidRPr="00531A6B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on different systems</w:t>
            </w:r>
            <w:r w:rsidRPr="00817E8C">
              <w:rPr>
                <w:lang w:val="ro-RO"/>
              </w:rPr>
              <w:t xml:space="preserve"> in outpatient internal medicine: cardiovascular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932C1F" w:rsidP="00817E8C">
            <w:pPr>
              <w:rPr>
                <w:lang w:val="ro-RO"/>
              </w:rPr>
            </w:pPr>
            <w:r w:rsidRPr="00664AEF">
              <w:rPr>
                <w:lang w:val="ro-RO"/>
              </w:rPr>
              <w:t xml:space="preserve">6. </w:t>
            </w:r>
            <w:r w:rsidR="00817E8C">
              <w:rPr>
                <w:lang w:val="ro-RO"/>
              </w:rPr>
              <w:t xml:space="preserve">Case presentation: </w:t>
            </w:r>
            <w:r w:rsidR="00817E8C" w:rsidRPr="00817E8C">
              <w:rPr>
                <w:lang w:val="ro-RO"/>
              </w:rPr>
              <w:t>patient with angina pectoris.</w:t>
            </w:r>
          </w:p>
          <w:p w:rsidR="00817E8C" w:rsidRPr="00817E8C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on different systems</w:t>
            </w:r>
            <w:r w:rsidRPr="00817E8C">
              <w:rPr>
                <w:lang w:val="ro-RO"/>
              </w:rPr>
              <w:t xml:space="preserve"> in outpatient internal </w:t>
            </w:r>
            <w:r w:rsidRPr="00817E8C">
              <w:rPr>
                <w:lang w:val="ro-RO"/>
              </w:rPr>
              <w:lastRenderedPageBreak/>
              <w:t>medicine: cardiovascular.</w:t>
            </w:r>
          </w:p>
          <w:p w:rsidR="00817E8C" w:rsidRPr="00664AEF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anticoagulant and antiplatelet therapy, </w:t>
            </w:r>
            <w:r>
              <w:rPr>
                <w:lang w:val="ro-RO"/>
              </w:rPr>
              <w:t>molecules</w:t>
            </w:r>
            <w:r w:rsidRPr="00817E8C">
              <w:rPr>
                <w:lang w:val="ro-RO"/>
              </w:rPr>
              <w:t>, posology and monitoring.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932C1F" w:rsidP="00817E8C">
            <w:pPr>
              <w:rPr>
                <w:lang w:val="ro-RO"/>
              </w:rPr>
            </w:pPr>
            <w:r w:rsidRPr="00664AEF">
              <w:rPr>
                <w:lang w:val="ro-RO"/>
              </w:rPr>
              <w:lastRenderedPageBreak/>
              <w:t xml:space="preserve">7. </w:t>
            </w:r>
            <w:r w:rsidR="00817E8C">
              <w:rPr>
                <w:lang w:val="ro-RO"/>
              </w:rPr>
              <w:t xml:space="preserve">Case presentation: </w:t>
            </w:r>
            <w:r w:rsidR="00817E8C" w:rsidRPr="00817E8C">
              <w:rPr>
                <w:lang w:val="ro-RO"/>
              </w:rPr>
              <w:t xml:space="preserve">patient with </w:t>
            </w:r>
            <w:r w:rsidR="00817E8C">
              <w:rPr>
                <w:lang w:val="ro-RO"/>
              </w:rPr>
              <w:t>stroke, peripheral artery disease</w:t>
            </w:r>
          </w:p>
          <w:p w:rsidR="00817E8C" w:rsidRPr="00817E8C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on different systems</w:t>
            </w:r>
            <w:r w:rsidRPr="00817E8C">
              <w:rPr>
                <w:lang w:val="ro-RO"/>
              </w:rPr>
              <w:t xml:space="preserve"> in outpatient internal medicine: cardiovascular.</w:t>
            </w:r>
          </w:p>
          <w:p w:rsidR="00817E8C" w:rsidRPr="00664AEF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anticoagulant and antiplatelet therapy, </w:t>
            </w:r>
            <w:r>
              <w:rPr>
                <w:lang w:val="ro-RO"/>
              </w:rPr>
              <w:t>molecules</w:t>
            </w:r>
            <w:r w:rsidRPr="00817E8C">
              <w:rPr>
                <w:lang w:val="ro-RO"/>
              </w:rPr>
              <w:t>, posology and monitoring.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932C1F" w:rsidP="00817E8C">
            <w:pPr>
              <w:rPr>
                <w:lang w:val="ro-RO"/>
              </w:rPr>
            </w:pPr>
            <w:r>
              <w:rPr>
                <w:lang w:val="ro-RO"/>
              </w:rPr>
              <w:t xml:space="preserve">8. </w:t>
            </w:r>
            <w:r w:rsidR="00817E8C" w:rsidRPr="00817E8C">
              <w:rPr>
                <w:lang w:val="ro-RO"/>
              </w:rPr>
              <w:t>Case presentation for exemplifying the efficiency of residential recovery</w:t>
            </w:r>
          </w:p>
          <w:p w:rsidR="00817E8C" w:rsidRPr="00531A6B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Case presentations to exemplify recovery efficiency for </w:t>
            </w:r>
            <w:r>
              <w:rPr>
                <w:lang w:val="ro-RO"/>
              </w:rPr>
              <w:t>every type of</w:t>
            </w:r>
            <w:r w:rsidRPr="00817E8C">
              <w:rPr>
                <w:lang w:val="ro-RO"/>
              </w:rPr>
              <w:t xml:space="preserve"> patient category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932C1F" w:rsidP="00817E8C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Pr="00BB37D6">
              <w:rPr>
                <w:lang w:val="ro-RO"/>
              </w:rPr>
              <w:t xml:space="preserve">. </w:t>
            </w:r>
            <w:r w:rsidR="00817E8C">
              <w:rPr>
                <w:lang w:val="ro-RO"/>
              </w:rPr>
              <w:t xml:space="preserve">Case presentation: </w:t>
            </w:r>
            <w:r w:rsidR="00817E8C" w:rsidRPr="00817E8C">
              <w:rPr>
                <w:lang w:val="ro-RO"/>
              </w:rPr>
              <w:t xml:space="preserve">patient </w:t>
            </w:r>
            <w:r w:rsidR="00817E8C">
              <w:rPr>
                <w:lang w:val="ro-RO"/>
              </w:rPr>
              <w:t>with arrhythmias</w:t>
            </w:r>
          </w:p>
          <w:p w:rsidR="00817E8C" w:rsidRPr="00817E8C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on different systems</w:t>
            </w:r>
            <w:r w:rsidRPr="00817E8C">
              <w:rPr>
                <w:lang w:val="ro-RO"/>
              </w:rPr>
              <w:t xml:space="preserve"> in outpatient internal medicine: cardiovascular.</w:t>
            </w:r>
          </w:p>
          <w:p w:rsidR="00817E8C" w:rsidRPr="00531A6B" w:rsidRDefault="00817E8C" w:rsidP="00817E8C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anticoagulant and antiplatelet therapy, </w:t>
            </w:r>
            <w:r>
              <w:rPr>
                <w:lang w:val="ro-RO"/>
              </w:rPr>
              <w:t>molecules</w:t>
            </w:r>
            <w:r w:rsidRPr="00817E8C">
              <w:rPr>
                <w:lang w:val="ro-RO"/>
              </w:rPr>
              <w:t>, posology and monitoring.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Default="00932C1F" w:rsidP="007B3264">
            <w:pPr>
              <w:rPr>
                <w:lang w:val="ro-RO"/>
              </w:rPr>
            </w:pPr>
            <w:r w:rsidRPr="00117F6E">
              <w:rPr>
                <w:lang w:val="ro-RO"/>
              </w:rPr>
              <w:t xml:space="preserve">10. </w:t>
            </w:r>
            <w:r w:rsidR="00817E8C">
              <w:rPr>
                <w:lang w:val="ro-RO"/>
              </w:rPr>
              <w:t>Case presentation: anemic patient</w:t>
            </w:r>
          </w:p>
          <w:p w:rsidR="00932C1F" w:rsidRPr="00117F6E" w:rsidRDefault="00817E8C" w:rsidP="007B3264">
            <w:pPr>
              <w:rPr>
                <w:lang w:val="ro-RO"/>
              </w:rPr>
            </w:pPr>
            <w:r>
              <w:rPr>
                <w:lang w:val="ro-RO"/>
              </w:rPr>
              <w:t>Clinical pharmacology: haematological diseases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817E8C" w:rsidRPr="00817E8C" w:rsidRDefault="00F52A5F" w:rsidP="00817E8C">
            <w:pPr>
              <w:rPr>
                <w:lang w:val="ro-RO"/>
              </w:rPr>
            </w:pPr>
            <w:r>
              <w:rPr>
                <w:lang w:val="ro-RO"/>
              </w:rPr>
              <w:t>11.</w:t>
            </w:r>
            <w:r w:rsidR="00817E8C">
              <w:rPr>
                <w:lang w:val="ro-RO"/>
              </w:rPr>
              <w:t xml:space="preserve">Case presentation: </w:t>
            </w:r>
            <w:r w:rsidR="00817E8C" w:rsidRPr="00817E8C">
              <w:rPr>
                <w:lang w:val="ro-RO"/>
              </w:rPr>
              <w:t xml:space="preserve">patient </w:t>
            </w:r>
            <w:r w:rsidR="00817E8C">
              <w:rPr>
                <w:lang w:val="ro-RO"/>
              </w:rPr>
              <w:t xml:space="preserve">with </w:t>
            </w:r>
            <w:r w:rsidR="00817E8C">
              <w:rPr>
                <w:lang w:val="ro-RO"/>
              </w:rPr>
              <w:t>jaundice in ambulatory internal medicine; patient with painful abdomen syndome in ambulatory internal medicine</w:t>
            </w:r>
          </w:p>
          <w:p w:rsidR="00817E8C" w:rsidRPr="00117F6E" w:rsidRDefault="00817E8C" w:rsidP="00F52A5F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on different systems</w:t>
            </w:r>
            <w:r w:rsidRPr="00817E8C">
              <w:rPr>
                <w:lang w:val="ro-RO"/>
              </w:rPr>
              <w:t xml:space="preserve"> in outpatient internal medicine</w:t>
            </w:r>
            <w:r w:rsidR="00F52A5F">
              <w:rPr>
                <w:lang w:val="ro-RO"/>
              </w:rPr>
              <w:t>: digestive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F52A5F" w:rsidRPr="00817E8C" w:rsidRDefault="00932C1F" w:rsidP="00F52A5F">
            <w:pPr>
              <w:rPr>
                <w:lang w:val="ro-RO"/>
              </w:rPr>
            </w:pPr>
            <w:r w:rsidRPr="004A3A6C">
              <w:rPr>
                <w:lang w:val="ro-RO"/>
              </w:rPr>
              <w:t xml:space="preserve">12. </w:t>
            </w:r>
            <w:r w:rsidR="00F52A5F">
              <w:rPr>
                <w:lang w:val="ro-RO"/>
              </w:rPr>
              <w:t xml:space="preserve">Case presentation: </w:t>
            </w:r>
            <w:r w:rsidR="00F52A5F" w:rsidRPr="00817E8C">
              <w:rPr>
                <w:lang w:val="ro-RO"/>
              </w:rPr>
              <w:t xml:space="preserve">patient </w:t>
            </w:r>
            <w:r w:rsidR="00F52A5F">
              <w:rPr>
                <w:lang w:val="ro-RO"/>
              </w:rPr>
              <w:t xml:space="preserve">with </w:t>
            </w:r>
            <w:r w:rsidR="00F52A5F">
              <w:rPr>
                <w:lang w:val="ro-RO"/>
              </w:rPr>
              <w:t>chronic renal failure</w:t>
            </w:r>
          </w:p>
          <w:p w:rsidR="00F52A5F" w:rsidRPr="00531A6B" w:rsidRDefault="00F52A5F" w:rsidP="00F52A5F">
            <w:pPr>
              <w:rPr>
                <w:lang w:val="ro-RO"/>
              </w:rPr>
            </w:pPr>
            <w:r w:rsidRPr="00817E8C">
              <w:rPr>
                <w:lang w:val="ro-RO"/>
              </w:rPr>
              <w:t xml:space="preserve">Clinical pharmacology: medication </w:t>
            </w:r>
            <w:r>
              <w:rPr>
                <w:lang w:val="ro-RO"/>
              </w:rPr>
              <w:t>on different systems</w:t>
            </w:r>
            <w:r w:rsidRPr="00817E8C">
              <w:rPr>
                <w:lang w:val="ro-RO"/>
              </w:rPr>
              <w:t xml:space="preserve"> in outpatient internal medicine</w:t>
            </w:r>
            <w:r>
              <w:rPr>
                <w:lang w:val="ro-RO"/>
              </w:rPr>
              <w:t xml:space="preserve">: </w:t>
            </w:r>
            <w:r>
              <w:rPr>
                <w:lang w:val="ro-RO"/>
              </w:rPr>
              <w:t>renal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F52A5F" w:rsidRPr="00531A6B" w:rsidRDefault="00932C1F" w:rsidP="007B3264">
            <w:pPr>
              <w:rPr>
                <w:lang w:val="ro-RO"/>
              </w:rPr>
            </w:pPr>
            <w:r w:rsidRPr="004A3A6C">
              <w:rPr>
                <w:lang w:val="ro-RO"/>
              </w:rPr>
              <w:t xml:space="preserve">13. </w:t>
            </w:r>
            <w:r w:rsidR="00F52A5F" w:rsidRPr="00F52A5F">
              <w:rPr>
                <w:lang w:val="ro-RO"/>
              </w:rPr>
              <w:t>Case presentation: patient with paraneoplastic syndrom</w:t>
            </w:r>
            <w:r w:rsidR="00F52A5F">
              <w:rPr>
                <w:lang w:val="ro-RO"/>
              </w:rPr>
              <w:t>e; pain management regimens in</w:t>
            </w:r>
            <w:r w:rsidR="00F52A5F" w:rsidRPr="00F52A5F">
              <w:rPr>
                <w:lang w:val="ro-RO"/>
              </w:rPr>
              <w:t xml:space="preserve"> terminal phases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5777AD" w:rsidRPr="00531A6B" w:rsidTr="00090643">
        <w:tc>
          <w:tcPr>
            <w:tcW w:w="3503" w:type="dxa"/>
            <w:shd w:val="clear" w:color="auto" w:fill="auto"/>
          </w:tcPr>
          <w:p w:rsidR="00D85684" w:rsidRPr="00531A6B" w:rsidRDefault="00932C1F" w:rsidP="00D85684">
            <w:pPr>
              <w:rPr>
                <w:lang w:val="ro-RO"/>
              </w:rPr>
            </w:pPr>
            <w:r w:rsidRPr="004A3A6C">
              <w:rPr>
                <w:lang w:val="ro-RO"/>
              </w:rPr>
              <w:t xml:space="preserve">14. </w:t>
            </w:r>
            <w:r w:rsidR="00D85684">
              <w:rPr>
                <w:lang w:val="ro-RO"/>
              </w:rPr>
              <w:t>Useful drugs</w:t>
            </w:r>
            <w:r w:rsidR="00D85684" w:rsidRPr="00D85684">
              <w:rPr>
                <w:lang w:val="ro-RO"/>
              </w:rPr>
              <w:t xml:space="preserve"> in emergency medical care </w:t>
            </w:r>
            <w:r w:rsidR="00D85684">
              <w:rPr>
                <w:lang w:val="ro-RO"/>
              </w:rPr>
              <w:t xml:space="preserve">kit </w:t>
            </w:r>
            <w:r w:rsidR="00D85684" w:rsidRPr="00D85684">
              <w:rPr>
                <w:lang w:val="ro-RO"/>
              </w:rPr>
              <w:t xml:space="preserve">(ambulatory emergency kit): </w:t>
            </w:r>
            <w:r w:rsidR="00D85684">
              <w:rPr>
                <w:lang w:val="ro-RO"/>
              </w:rPr>
              <w:t>molecules</w:t>
            </w:r>
            <w:r w:rsidR="00D85684" w:rsidRPr="00D85684">
              <w:rPr>
                <w:lang w:val="ro-RO"/>
              </w:rPr>
              <w:t>, posology</w:t>
            </w:r>
          </w:p>
        </w:tc>
        <w:tc>
          <w:tcPr>
            <w:tcW w:w="3714" w:type="dxa"/>
            <w:gridSpan w:val="2"/>
            <w:vMerge/>
            <w:shd w:val="clear" w:color="auto" w:fill="auto"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  <w:tc>
          <w:tcPr>
            <w:tcW w:w="1096" w:type="dxa"/>
            <w:shd w:val="clear" w:color="auto" w:fill="auto"/>
          </w:tcPr>
          <w:p w:rsidR="00932C1F" w:rsidRPr="00531A6B" w:rsidRDefault="00932C1F" w:rsidP="007B3264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93" w:type="dxa"/>
            <w:vMerge/>
          </w:tcPr>
          <w:p w:rsidR="00932C1F" w:rsidRPr="00531A6B" w:rsidRDefault="00932C1F" w:rsidP="00AE64FD">
            <w:pPr>
              <w:rPr>
                <w:lang w:val="ro-RO"/>
              </w:rPr>
            </w:pPr>
          </w:p>
        </w:tc>
      </w:tr>
      <w:tr w:rsidR="00932C1F" w:rsidRPr="00531A6B" w:rsidTr="00AE64FD">
        <w:tc>
          <w:tcPr>
            <w:tcW w:w="10206" w:type="dxa"/>
            <w:gridSpan w:val="5"/>
            <w:shd w:val="clear" w:color="auto" w:fill="auto"/>
          </w:tcPr>
          <w:p w:rsidR="00932C1F" w:rsidRPr="00531A6B" w:rsidRDefault="00D85684" w:rsidP="001D3618">
            <w:pPr>
              <w:jc w:val="both"/>
              <w:rPr>
                <w:b/>
                <w:color w:val="181818"/>
                <w:lang w:val="ro-RO"/>
              </w:rPr>
            </w:pPr>
            <w:r>
              <w:rPr>
                <w:b/>
                <w:color w:val="181818"/>
                <w:lang w:val="ro-RO"/>
              </w:rPr>
              <w:t>Mandatory bibliography</w:t>
            </w:r>
            <w:r w:rsidR="00932C1F" w:rsidRPr="00531A6B">
              <w:rPr>
                <w:b/>
                <w:color w:val="181818"/>
                <w:lang w:val="ro-RO"/>
              </w:rPr>
              <w:t>: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1. Curs Medicină internă de Ambulator, Prevenţie şi Recuperare Cardiovasculară, cadre de predare, </w:t>
            </w:r>
            <w:r w:rsidRPr="005B62D2">
              <w:rPr>
                <w:rFonts w:ascii="Times New Roman" w:hAnsi="Times New Roman"/>
                <w:sz w:val="20"/>
                <w:szCs w:val="20"/>
                <w:lang w:val="ro-RO"/>
              </w:rPr>
              <w:t>Prof. Univ. Dr. Drăgan Simona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,P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rof. Univ. Dr. Gaiţă  Dan,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(curs audiat 2018-2019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)</w:t>
            </w:r>
          </w:p>
          <w:p w:rsidR="00932C1F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2. Compendiu de specialităţi medico-chirurgicale. Stoica V., Scripcariu V. Vol.1 şi 2. Editura Medicală. Bucureşti 2016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3. Note de curs medicină internă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 de 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ambulatoriu. Editura Victor Babes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Timisoara2017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 I</w:t>
            </w:r>
            <w:r w:rsidRPr="00090643">
              <w:rPr>
                <w:rFonts w:ascii="Times New Roman" w:hAnsi="Times New Roman"/>
                <w:sz w:val="20"/>
                <w:szCs w:val="20"/>
                <w:lang w:val="ro-RO"/>
              </w:rPr>
              <w:t>SBN: 978-606-786-062-7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 xml:space="preserve">, </w:t>
            </w:r>
            <w:r w:rsidRPr="009C5427">
              <w:rPr>
                <w:rFonts w:ascii="Times New Roman" w:hAnsi="Times New Roman"/>
                <w:sz w:val="20"/>
                <w:szCs w:val="20"/>
                <w:lang w:val="ro-RO"/>
              </w:rPr>
              <w:t>format e-book pe site-ul universității</w:t>
            </w:r>
            <w:r>
              <w:rPr>
                <w:rFonts w:ascii="Times New Roman" w:hAnsi="Times New Roman"/>
                <w:sz w:val="20"/>
                <w:szCs w:val="20"/>
                <w:lang w:val="ro-RO"/>
              </w:rPr>
              <w:t>.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4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 xml:space="preserve">. Sinteze clinice în medicina internă - Silvia Mancaş şi colab. Ed. EurovestPublishingHouse, Timişoara , 2010, ISBN: 978-973-88562-0-2; Editura Augusta, ISBN: 978-973-695-291-3. 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5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Ghid terapeutic - Silvia Mancaş şi colab., Ed. EurovestPublishingHouse, Timişoara , 2010, ISBN: 978-973-88562-1-9; Editura Augusta, ISBN: 978-973-695-292-0.</w:t>
            </w:r>
          </w:p>
          <w:p w:rsidR="00932C1F" w:rsidRPr="00C97BB2" w:rsidRDefault="00932C1F" w:rsidP="001D3618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sz w:val="20"/>
                <w:szCs w:val="20"/>
                <w:lang w:val="ro-RO"/>
              </w:rPr>
              <w:t>6</w:t>
            </w:r>
            <w:r w:rsidRPr="00C97BB2">
              <w:rPr>
                <w:rFonts w:ascii="Times New Roman" w:hAnsi="Times New Roman"/>
                <w:sz w:val="20"/>
                <w:szCs w:val="20"/>
                <w:lang w:val="ro-RO"/>
              </w:rPr>
              <w:t>. Studii de caz - Selecţie din experienţa colectivului Disciplinei de Policlinică Medicală, Urgenţe Medicale şi Recuperare Cardiovasculară a Universităţii de Medicină şi Farmacie “Victor Babeş” Timişoara (Ediţie electronică pe DVD), ISBN: 978-973-88562-2-6.</w:t>
            </w:r>
          </w:p>
          <w:p w:rsidR="00932C1F" w:rsidRDefault="00932C1F" w:rsidP="001D3618">
            <w:pPr>
              <w:jc w:val="both"/>
              <w:rPr>
                <w:rFonts w:eastAsia="Calibri"/>
                <w:lang w:val="ro-RO" w:eastAsia="en-US"/>
              </w:rPr>
            </w:pPr>
          </w:p>
          <w:p w:rsidR="00932C1F" w:rsidRPr="00531A6B" w:rsidRDefault="00D85684" w:rsidP="001D3618">
            <w:pPr>
              <w:jc w:val="both"/>
              <w:rPr>
                <w:b/>
                <w:color w:val="181818"/>
                <w:lang w:val="ro-RO"/>
              </w:rPr>
            </w:pPr>
            <w:r>
              <w:rPr>
                <w:b/>
                <w:color w:val="181818"/>
                <w:lang w:val="ro-RO"/>
              </w:rPr>
              <w:t>Optional bibliography</w:t>
            </w:r>
            <w:r w:rsidR="00932C1F" w:rsidRPr="00531A6B">
              <w:rPr>
                <w:b/>
                <w:color w:val="181818"/>
                <w:lang w:val="ro-RO"/>
              </w:rPr>
              <w:t>:</w:t>
            </w:r>
          </w:p>
          <w:p w:rsidR="00664AEF" w:rsidRDefault="00664AEF" w:rsidP="00664AEF">
            <w:pPr>
              <w:pStyle w:val="BodyText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sz w:val="20"/>
              </w:rPr>
              <w:t xml:space="preserve">Harrison S - Principles Of Internal Medicine 2vol - </w:t>
            </w:r>
            <w:proofErr w:type="spellStart"/>
            <w:r w:rsidRPr="00664AEF">
              <w:rPr>
                <w:sz w:val="20"/>
              </w:rPr>
              <w:t>Editia</w:t>
            </w:r>
            <w:proofErr w:type="spellEnd"/>
            <w:r w:rsidRPr="00664AEF">
              <w:rPr>
                <w:sz w:val="20"/>
              </w:rPr>
              <w:t xml:space="preserve"> 19, 2015, </w:t>
            </w:r>
            <w:proofErr w:type="spellStart"/>
            <w:r w:rsidRPr="00664AEF">
              <w:rPr>
                <w:sz w:val="20"/>
              </w:rPr>
              <w:t>Editura</w:t>
            </w:r>
            <w:proofErr w:type="spellEnd"/>
            <w:r w:rsidRPr="00664AEF">
              <w:rPr>
                <w:sz w:val="20"/>
              </w:rPr>
              <w:t xml:space="preserve"> </w:t>
            </w:r>
            <w:proofErr w:type="spellStart"/>
            <w:r w:rsidRPr="00664AEF">
              <w:rPr>
                <w:sz w:val="20"/>
              </w:rPr>
              <w:t>Callisto</w:t>
            </w:r>
            <w:proofErr w:type="spellEnd"/>
          </w:p>
          <w:p w:rsidR="00932C1F" w:rsidRPr="00664AEF" w:rsidRDefault="00664AEF" w:rsidP="00664AEF">
            <w:pPr>
              <w:pStyle w:val="BodyText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ind w:right="0"/>
              <w:jc w:val="both"/>
            </w:pPr>
            <w:r w:rsidRPr="00664AEF">
              <w:rPr>
                <w:bCs/>
                <w:kern w:val="36"/>
                <w:sz w:val="20"/>
              </w:rPr>
              <w:t xml:space="preserve">The Merck Manual of Diagnosis and Therapy, 20th Edition, </w:t>
            </w:r>
            <w:r w:rsidRPr="00664AEF">
              <w:rPr>
                <w:sz w:val="20"/>
              </w:rPr>
              <w:t>Robert S. Porter, Apr 2018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 xml:space="preserve">9. </w:t>
      </w:r>
      <w:r w:rsidR="00D85684" w:rsidRPr="00D85684">
        <w:rPr>
          <w:b/>
          <w:lang w:val="ro-RO"/>
        </w:rPr>
        <w:t>Corroborating the contents of the discipline with the ex</w:t>
      </w:r>
      <w:r w:rsidR="00D85684">
        <w:rPr>
          <w:b/>
          <w:lang w:val="ro-RO"/>
        </w:rPr>
        <w:t>pectations of representatives in</w:t>
      </w:r>
      <w:r w:rsidR="00D85684" w:rsidRPr="00D85684">
        <w:rPr>
          <w:b/>
          <w:lang w:val="ro-RO"/>
        </w:rPr>
        <w:t xml:space="preserve"> the epistemic communities, professional associations and representative employers in the field of the program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531A6B" w:rsidTr="00AE64FD">
        <w:tc>
          <w:tcPr>
            <w:tcW w:w="10173" w:type="dxa"/>
            <w:shd w:val="clear" w:color="auto" w:fill="auto"/>
          </w:tcPr>
          <w:p w:rsidR="00617D44" w:rsidRPr="00531A6B" w:rsidRDefault="00D85684" w:rsidP="00AE64FD">
            <w:pPr>
              <w:ind w:left="-18" w:firstLine="18"/>
              <w:jc w:val="both"/>
              <w:rPr>
                <w:b/>
                <w:lang w:val="ro-RO"/>
              </w:rPr>
            </w:pPr>
            <w:r w:rsidRPr="00D85684">
              <w:rPr>
                <w:lang w:val="ro-RO"/>
              </w:rPr>
              <w:t>It is done through regular contacts with them to analyze the problem.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D85684" w:rsidP="00617D44">
      <w:pPr>
        <w:rPr>
          <w:b/>
          <w:lang w:val="ro-RO"/>
        </w:rPr>
      </w:pPr>
      <w:r>
        <w:rPr>
          <w:b/>
          <w:lang w:val="ro-RO"/>
        </w:rPr>
        <w:t>10. Evaluation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D85684" w:rsidP="00AE64FD">
            <w:pPr>
              <w:rPr>
                <w:lang w:val="ro-RO"/>
              </w:rPr>
            </w:pPr>
            <w:r>
              <w:rPr>
                <w:lang w:val="ro-RO"/>
              </w:rPr>
              <w:t>Activity type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FA3CE6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10.1 </w:t>
            </w:r>
            <w:r w:rsidR="00FA3CE6">
              <w:rPr>
                <w:lang w:val="ro-RO"/>
              </w:rPr>
              <w:t>Evaluation criteria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FA3CE6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10.2 </w:t>
            </w:r>
            <w:r w:rsidR="00FA3CE6">
              <w:rPr>
                <w:lang w:val="ro-RO"/>
              </w:rPr>
              <w:t>Evaluation methods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E03A41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10.3 </w:t>
            </w:r>
            <w:r w:rsidR="00E03A41">
              <w:rPr>
                <w:lang w:val="ro-RO"/>
              </w:rPr>
              <w:t>Share of the finale grade</w:t>
            </w:r>
          </w:p>
        </w:tc>
      </w:tr>
      <w:tr w:rsidR="00077CEB" w:rsidRPr="00531A6B" w:rsidTr="00C83084">
        <w:trPr>
          <w:trHeight w:val="975"/>
        </w:trPr>
        <w:tc>
          <w:tcPr>
            <w:tcW w:w="2835" w:type="dxa"/>
            <w:shd w:val="clear" w:color="auto" w:fill="auto"/>
          </w:tcPr>
          <w:p w:rsidR="00077CEB" w:rsidRPr="00531A6B" w:rsidRDefault="00D85684" w:rsidP="00AE64FD">
            <w:pPr>
              <w:rPr>
                <w:lang w:val="ro-RO"/>
              </w:rPr>
            </w:pPr>
            <w:r>
              <w:rPr>
                <w:lang w:val="ro-RO"/>
              </w:rPr>
              <w:t>10.4 Lecture</w:t>
            </w:r>
          </w:p>
        </w:tc>
        <w:tc>
          <w:tcPr>
            <w:tcW w:w="2410" w:type="dxa"/>
            <w:shd w:val="clear" w:color="auto" w:fill="auto"/>
          </w:tcPr>
          <w:p w:rsidR="00077CEB" w:rsidRDefault="00E03A41" w:rsidP="007B3264">
            <w:pPr>
              <w:rPr>
                <w:lang w:val="ro-RO"/>
              </w:rPr>
            </w:pPr>
            <w:r w:rsidRPr="00E03A41">
              <w:rPr>
                <w:lang w:val="ro-RO"/>
              </w:rPr>
              <w:t>Acquiring the knowledge of the course.</w:t>
            </w:r>
          </w:p>
          <w:p w:rsidR="00077CEB" w:rsidRDefault="00E03A41" w:rsidP="007B3264">
            <w:pPr>
              <w:rPr>
                <w:lang w:val="ro-RO"/>
              </w:rPr>
            </w:pPr>
            <w:r>
              <w:rPr>
                <w:i/>
                <w:lang w:val="ro-RO"/>
              </w:rPr>
              <w:t>Knowledge for grade 5</w:t>
            </w:r>
            <w:r w:rsidR="00077CEB" w:rsidRPr="004200DF">
              <w:rPr>
                <w:i/>
                <w:lang w:val="ro-RO"/>
              </w:rPr>
              <w:t>:</w:t>
            </w:r>
          </w:p>
          <w:p w:rsidR="00077CEB" w:rsidRPr="00992CEB" w:rsidRDefault="00E03A41" w:rsidP="007B3264">
            <w:pPr>
              <w:rPr>
                <w:rFonts w:ascii="Arial" w:hAnsi="Arial" w:cs="Arial"/>
              </w:rPr>
            </w:pPr>
            <w:r>
              <w:rPr>
                <w:lang w:val="it-IT"/>
              </w:rPr>
              <w:t xml:space="preserve">Correct answers in </w:t>
            </w:r>
            <w:r w:rsidR="00077CEB" w:rsidRPr="00992CEB">
              <w:rPr>
                <w:lang w:val="it-IT"/>
              </w:rPr>
              <w:t xml:space="preserve"> 60% </w:t>
            </w:r>
            <w:r>
              <w:rPr>
                <w:lang w:val="it-IT"/>
              </w:rPr>
              <w:t>of the test</w:t>
            </w: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E03A41" w:rsidP="007B3264">
            <w:pPr>
              <w:rPr>
                <w:i/>
                <w:lang w:val="ro-RO"/>
              </w:rPr>
            </w:pPr>
            <w:r>
              <w:rPr>
                <w:i/>
                <w:lang w:val="ro-RO"/>
              </w:rPr>
              <w:t>Knowledge for grade</w:t>
            </w:r>
            <w:r w:rsidR="00077CEB" w:rsidRPr="004200DF">
              <w:rPr>
                <w:i/>
                <w:lang w:val="ro-RO"/>
              </w:rPr>
              <w:t xml:space="preserve"> 10</w:t>
            </w:r>
            <w:r w:rsidR="00077CEB">
              <w:rPr>
                <w:i/>
                <w:lang w:val="ro-RO"/>
              </w:rPr>
              <w:t>:</w:t>
            </w:r>
          </w:p>
          <w:p w:rsidR="00E03A41" w:rsidRPr="00992CEB" w:rsidRDefault="00E03A41" w:rsidP="00E03A41">
            <w:pPr>
              <w:rPr>
                <w:rFonts w:ascii="Arial" w:hAnsi="Arial" w:cs="Arial"/>
              </w:rPr>
            </w:pPr>
            <w:r>
              <w:rPr>
                <w:lang w:val="it-IT"/>
              </w:rPr>
              <w:t xml:space="preserve">Correct answers in </w:t>
            </w:r>
            <w:r>
              <w:rPr>
                <w:lang w:val="it-IT"/>
              </w:rPr>
              <w:t xml:space="preserve"> 95</w:t>
            </w:r>
            <w:r w:rsidRPr="00992CEB">
              <w:rPr>
                <w:lang w:val="it-IT"/>
              </w:rPr>
              <w:t xml:space="preserve">% </w:t>
            </w:r>
            <w:r>
              <w:rPr>
                <w:lang w:val="it-IT"/>
              </w:rPr>
              <w:t>of the test</w:t>
            </w:r>
          </w:p>
          <w:p w:rsidR="00077CEB" w:rsidRPr="004200DF" w:rsidRDefault="00077CEB" w:rsidP="007B3264">
            <w:pPr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:rsidR="00077CEB" w:rsidRPr="0042167B" w:rsidRDefault="00E03A41" w:rsidP="007B3264">
            <w:pPr>
              <w:rPr>
                <w:lang w:val="ro-RO"/>
              </w:rPr>
            </w:pPr>
            <w:r w:rsidRPr="00E03A41">
              <w:rPr>
                <w:i/>
                <w:lang w:val="ro-RO"/>
              </w:rPr>
              <w:t>Final evaluation</w:t>
            </w:r>
            <w:r w:rsidRPr="00E03A41">
              <w:rPr>
                <w:lang w:val="ro-RO"/>
              </w:rPr>
              <w:t>: grid test with 50 questions</w:t>
            </w:r>
          </w:p>
          <w:p w:rsidR="00077CEB" w:rsidRPr="00F27271" w:rsidRDefault="00077CEB" w:rsidP="007B3264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077CEB" w:rsidRPr="00531A6B" w:rsidRDefault="00077CEB" w:rsidP="007B3264">
            <w:pPr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077CEB" w:rsidRPr="00531A6B" w:rsidTr="00C83084">
        <w:trPr>
          <w:trHeight w:val="1335"/>
        </w:trPr>
        <w:tc>
          <w:tcPr>
            <w:tcW w:w="2835" w:type="dxa"/>
            <w:shd w:val="clear" w:color="auto" w:fill="auto"/>
          </w:tcPr>
          <w:p w:rsidR="00077CEB" w:rsidRPr="00531A6B" w:rsidRDefault="00077CEB" w:rsidP="00AE64FD">
            <w:pPr>
              <w:rPr>
                <w:lang w:val="ro-RO"/>
              </w:rPr>
            </w:pPr>
            <w:r>
              <w:rPr>
                <w:lang w:val="ro-RO"/>
              </w:rPr>
              <w:t>10.5.</w:t>
            </w:r>
            <w:r w:rsidR="00D85684">
              <w:rPr>
                <w:lang w:val="ro-RO"/>
              </w:rPr>
              <w:t>Rotation</w:t>
            </w:r>
          </w:p>
        </w:tc>
        <w:tc>
          <w:tcPr>
            <w:tcW w:w="2410" w:type="dxa"/>
            <w:shd w:val="clear" w:color="auto" w:fill="auto"/>
          </w:tcPr>
          <w:p w:rsidR="00077CEB" w:rsidRDefault="00E03A41" w:rsidP="007B3264">
            <w:pPr>
              <w:rPr>
                <w:lang w:val="ro-RO"/>
              </w:rPr>
            </w:pPr>
            <w:r>
              <w:rPr>
                <w:i/>
                <w:lang w:val="ro-RO"/>
              </w:rPr>
              <w:t>Knowledge for grade 5</w:t>
            </w:r>
            <w:r w:rsidRPr="004200DF">
              <w:rPr>
                <w:i/>
                <w:lang w:val="ro-RO"/>
              </w:rPr>
              <w:t>:</w:t>
            </w:r>
            <w:r w:rsidR="00077CEB" w:rsidRPr="004200DF">
              <w:rPr>
                <w:i/>
                <w:lang w:val="ro-RO"/>
              </w:rPr>
              <w:t>:</w:t>
            </w:r>
          </w:p>
          <w:p w:rsidR="00077CEB" w:rsidRDefault="00E03A41" w:rsidP="007B3264">
            <w:pPr>
              <w:rPr>
                <w:lang w:val="ro-RO"/>
              </w:rPr>
            </w:pPr>
            <w:r w:rsidRPr="00E03A41">
              <w:rPr>
                <w:lang w:val="ro-RO"/>
              </w:rPr>
              <w:t>Regular acquiring knowledge during the semester.</w:t>
            </w:r>
          </w:p>
          <w:p w:rsidR="00077CEB" w:rsidRDefault="00077CEB" w:rsidP="007B3264">
            <w:pPr>
              <w:rPr>
                <w:i/>
                <w:lang w:val="ro-RO"/>
              </w:rPr>
            </w:pPr>
          </w:p>
          <w:p w:rsidR="00E03A41" w:rsidRDefault="00E03A41" w:rsidP="00E03A41">
            <w:pPr>
              <w:rPr>
                <w:i/>
                <w:lang w:val="ro-RO"/>
              </w:rPr>
            </w:pPr>
            <w:r>
              <w:rPr>
                <w:i/>
                <w:lang w:val="ro-RO"/>
              </w:rPr>
              <w:t>Knowledge for grade</w:t>
            </w:r>
            <w:r w:rsidRPr="004200DF">
              <w:rPr>
                <w:i/>
                <w:lang w:val="ro-RO"/>
              </w:rPr>
              <w:t xml:space="preserve"> 10</w:t>
            </w:r>
            <w:r>
              <w:rPr>
                <w:i/>
                <w:lang w:val="ro-RO"/>
              </w:rPr>
              <w:t>:</w:t>
            </w:r>
          </w:p>
          <w:p w:rsidR="00E03A41" w:rsidRPr="00E03A41" w:rsidRDefault="00E03A41" w:rsidP="00E03A41">
            <w:pPr>
              <w:pStyle w:val="Default"/>
              <w:jc w:val="both"/>
              <w:rPr>
                <w:bCs/>
                <w:sz w:val="20"/>
                <w:szCs w:val="20"/>
                <w:lang w:val="ro-RO"/>
              </w:rPr>
            </w:pPr>
            <w:r w:rsidRPr="00E03A41">
              <w:rPr>
                <w:bCs/>
                <w:sz w:val="20"/>
                <w:szCs w:val="20"/>
                <w:lang w:val="ro-RO"/>
              </w:rPr>
              <w:t>The student's ability to examine, establish a positive diagnosis and develop a therapeutic plan.</w:t>
            </w:r>
          </w:p>
          <w:p w:rsidR="00E03A41" w:rsidRDefault="00E03A41" w:rsidP="00E03A41">
            <w:pPr>
              <w:pStyle w:val="Default"/>
              <w:jc w:val="both"/>
              <w:rPr>
                <w:bCs/>
                <w:sz w:val="20"/>
                <w:szCs w:val="20"/>
                <w:lang w:val="ro-RO"/>
              </w:rPr>
            </w:pPr>
            <w:r w:rsidRPr="00E03A41">
              <w:rPr>
                <w:bCs/>
                <w:sz w:val="20"/>
                <w:szCs w:val="20"/>
                <w:lang w:val="ro-RO"/>
              </w:rPr>
              <w:t>Recognition of type of investigation, description of pathological images.</w:t>
            </w:r>
          </w:p>
          <w:p w:rsidR="00077CEB" w:rsidRDefault="00077CEB" w:rsidP="007B3264">
            <w:pPr>
              <w:pStyle w:val="Default"/>
              <w:jc w:val="both"/>
              <w:rPr>
                <w:bCs/>
                <w:sz w:val="20"/>
                <w:szCs w:val="20"/>
                <w:lang w:val="ro-RO"/>
              </w:rPr>
            </w:pPr>
          </w:p>
          <w:p w:rsidR="00077CEB" w:rsidRPr="004200DF" w:rsidRDefault="00E03A41" w:rsidP="007B3264">
            <w:pPr>
              <w:jc w:val="both"/>
              <w:rPr>
                <w:lang w:val="ro-RO"/>
              </w:rPr>
            </w:pPr>
            <w:r w:rsidRPr="00E03A41">
              <w:rPr>
                <w:bCs/>
                <w:lang w:val="ro-RO"/>
              </w:rPr>
              <w:t>Presence and active participation in clinical trials.</w:t>
            </w:r>
          </w:p>
        </w:tc>
        <w:tc>
          <w:tcPr>
            <w:tcW w:w="3402" w:type="dxa"/>
            <w:shd w:val="clear" w:color="auto" w:fill="auto"/>
          </w:tcPr>
          <w:p w:rsidR="00EB7EE5" w:rsidRPr="00EB7EE5" w:rsidRDefault="00EB7EE5" w:rsidP="00EB7EE5">
            <w:pPr>
              <w:rPr>
                <w:lang w:val="ro-RO"/>
              </w:rPr>
            </w:pPr>
            <w:r w:rsidRPr="00EB7EE5">
              <w:rPr>
                <w:i/>
                <w:lang w:val="ro-RO"/>
              </w:rPr>
              <w:t xml:space="preserve">Final </w:t>
            </w:r>
            <w:r w:rsidRPr="00EB7EE5">
              <w:rPr>
                <w:i/>
                <w:lang w:val="ro-RO"/>
              </w:rPr>
              <w:t>evaluation</w:t>
            </w:r>
            <w:r w:rsidRPr="00EB7EE5">
              <w:rPr>
                <w:lang w:val="ro-RO"/>
              </w:rPr>
              <w:t>: Practical exam according to clinical case assessment scale</w:t>
            </w:r>
          </w:p>
          <w:p w:rsidR="00EB7EE5" w:rsidRPr="00EB7EE5" w:rsidRDefault="00EB7EE5" w:rsidP="00EB7EE5">
            <w:pPr>
              <w:rPr>
                <w:lang w:val="ro-RO"/>
              </w:rPr>
            </w:pPr>
            <w:r>
              <w:rPr>
                <w:lang w:val="ro-RO"/>
              </w:rPr>
              <w:t>Correct diagnosis</w:t>
            </w:r>
          </w:p>
          <w:p w:rsidR="00EB7EE5" w:rsidRPr="00F27271" w:rsidRDefault="00EB7EE5" w:rsidP="00EB7EE5">
            <w:pPr>
              <w:rPr>
                <w:lang w:val="ro-RO"/>
              </w:rPr>
            </w:pPr>
            <w:r>
              <w:rPr>
                <w:lang w:val="ro-RO"/>
              </w:rPr>
              <w:t>Writing</w:t>
            </w:r>
            <w:r w:rsidRPr="00EB7EE5">
              <w:rPr>
                <w:lang w:val="ro-RO"/>
              </w:rPr>
              <w:t xml:space="preserve"> a recipe </w:t>
            </w:r>
            <w:r>
              <w:rPr>
                <w:lang w:val="ro-RO"/>
              </w:rPr>
              <w:t xml:space="preserve">to a </w:t>
            </w:r>
            <w:r w:rsidRPr="00EB7EE5">
              <w:rPr>
                <w:lang w:val="ro-RO"/>
              </w:rPr>
              <w:t>given case</w:t>
            </w:r>
          </w:p>
        </w:tc>
        <w:tc>
          <w:tcPr>
            <w:tcW w:w="1559" w:type="dxa"/>
            <w:shd w:val="clear" w:color="auto" w:fill="auto"/>
          </w:tcPr>
          <w:p w:rsidR="00077CEB" w:rsidRDefault="00077CEB" w:rsidP="007B3264">
            <w:pPr>
              <w:rPr>
                <w:lang w:val="ro-RO"/>
              </w:rPr>
            </w:pPr>
            <w:r>
              <w:rPr>
                <w:lang w:val="ro-RO"/>
              </w:rPr>
              <w:t>40%</w:t>
            </w: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Default="00077CEB" w:rsidP="007B3264">
            <w:pPr>
              <w:rPr>
                <w:lang w:val="ro-RO"/>
              </w:rPr>
            </w:pPr>
          </w:p>
          <w:p w:rsidR="00077CEB" w:rsidRPr="00531A6B" w:rsidRDefault="00077CEB" w:rsidP="007B3264">
            <w:pPr>
              <w:rPr>
                <w:lang w:val="ro-RO"/>
              </w:rPr>
            </w:pPr>
            <w:r>
              <w:rPr>
                <w:lang w:val="ro-RO"/>
              </w:rPr>
              <w:t>10%</w:t>
            </w:r>
          </w:p>
        </w:tc>
      </w:tr>
      <w:tr w:rsidR="00077CEB" w:rsidRPr="00531A6B" w:rsidTr="00AE64FD">
        <w:tc>
          <w:tcPr>
            <w:tcW w:w="10206" w:type="dxa"/>
            <w:gridSpan w:val="4"/>
            <w:shd w:val="clear" w:color="auto" w:fill="auto"/>
          </w:tcPr>
          <w:p w:rsidR="00077CEB" w:rsidRPr="00531A6B" w:rsidRDefault="00077CEB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</w:t>
            </w:r>
            <w:r w:rsidR="00D85684">
              <w:rPr>
                <w:lang w:val="ro-RO"/>
              </w:rPr>
              <w:t>.6 Minimum standard of performance</w:t>
            </w:r>
          </w:p>
        </w:tc>
      </w:tr>
      <w:tr w:rsidR="00077CEB" w:rsidRPr="00531A6B" w:rsidTr="00AE64FD">
        <w:tc>
          <w:tcPr>
            <w:tcW w:w="10206" w:type="dxa"/>
            <w:gridSpan w:val="4"/>
            <w:shd w:val="clear" w:color="auto" w:fill="auto"/>
          </w:tcPr>
          <w:p w:rsidR="00747EF0" w:rsidRPr="00747EF0" w:rsidRDefault="00747EF0" w:rsidP="00747EF0">
            <w:pPr>
              <w:tabs>
                <w:tab w:val="num" w:pos="540"/>
              </w:tabs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• </w:t>
            </w:r>
            <w:r w:rsidRPr="00747EF0">
              <w:rPr>
                <w:lang w:val="ro-RO"/>
              </w:rPr>
              <w:t xml:space="preserve">Possessing minimal knowledge of internal medicine (correct exposition of the minimum concepts </w:t>
            </w:r>
            <w:r>
              <w:rPr>
                <w:lang w:val="ro-RO"/>
              </w:rPr>
              <w:t>in a</w:t>
            </w:r>
            <w:r w:rsidRPr="00747EF0">
              <w:rPr>
                <w:lang w:val="ro-RO"/>
              </w:rPr>
              <w:t xml:space="preserve"> chosen subject, correct </w:t>
            </w:r>
            <w:r>
              <w:rPr>
                <w:lang w:val="ro-RO"/>
              </w:rPr>
              <w:t>physical</w:t>
            </w:r>
            <w:r w:rsidRPr="00747EF0">
              <w:rPr>
                <w:lang w:val="ro-RO"/>
              </w:rPr>
              <w:t xml:space="preserve"> examination, interpretation of clinical and paraclinical data, treatment principles).</w:t>
            </w:r>
          </w:p>
          <w:p w:rsidR="00747EF0" w:rsidRPr="00747EF0" w:rsidRDefault="00747EF0" w:rsidP="00747EF0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747EF0">
              <w:rPr>
                <w:lang w:val="ro-RO"/>
              </w:rPr>
              <w:t>• Knowing the terminology and understanding the communication with the patient, the family doctor, the specialist and the nurse</w:t>
            </w:r>
          </w:p>
          <w:p w:rsidR="00747EF0" w:rsidRPr="00531A6B" w:rsidRDefault="00747EF0" w:rsidP="00747EF0">
            <w:pPr>
              <w:tabs>
                <w:tab w:val="num" w:pos="540"/>
              </w:tabs>
              <w:jc w:val="both"/>
              <w:rPr>
                <w:lang w:val="ro-RO"/>
              </w:rPr>
            </w:pPr>
            <w:r w:rsidRPr="00747EF0">
              <w:rPr>
                <w:lang w:val="ro-RO"/>
              </w:rPr>
              <w:t>• Recognition of pathological changes in the main studied diseases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8"/>
        <w:gridCol w:w="3261"/>
        <w:gridCol w:w="3516"/>
      </w:tblGrid>
      <w:tr w:rsidR="00AF6819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531A6B" w:rsidRDefault="00747EF0" w:rsidP="00AE64FD">
            <w:pPr>
              <w:rPr>
                <w:lang w:val="ro-RO"/>
              </w:rPr>
            </w:pPr>
            <w:r>
              <w:rPr>
                <w:lang w:val="ro-RO"/>
              </w:rPr>
              <w:t>Date of filling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</w:t>
            </w:r>
            <w:r w:rsidR="00747EF0">
              <w:rPr>
                <w:lang w:val="ro-RO"/>
              </w:rPr>
              <w:t>i</w:t>
            </w:r>
            <w:r w:rsidR="00D82C23">
              <w:rPr>
                <w:lang w:val="ro-RO"/>
              </w:rPr>
              <w:t>gniture of the lecture responsible</w:t>
            </w:r>
          </w:p>
          <w:p w:rsidR="00617D44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1………………………………</w:t>
            </w:r>
          </w:p>
          <w:p w:rsidR="00AF6819" w:rsidRPr="00531A6B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2………………………………</w:t>
            </w:r>
          </w:p>
        </w:tc>
        <w:tc>
          <w:tcPr>
            <w:tcW w:w="3307" w:type="dxa"/>
            <w:shd w:val="clear" w:color="auto" w:fill="auto"/>
          </w:tcPr>
          <w:p w:rsidR="00617D44" w:rsidRDefault="00D82C23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Signa</w:t>
            </w:r>
            <w:r w:rsidR="00747EF0">
              <w:rPr>
                <w:lang w:val="ro-RO"/>
              </w:rPr>
              <w:t>ture of the laboratory/rotation</w:t>
            </w:r>
            <w:r>
              <w:rPr>
                <w:lang w:val="ro-RO"/>
              </w:rPr>
              <w:t xml:space="preserve"> responsible</w:t>
            </w:r>
            <w:r w:rsidR="00747EF0">
              <w:rPr>
                <w:lang w:val="ro-RO"/>
              </w:rPr>
              <w:t xml:space="preserve"> </w:t>
            </w:r>
          </w:p>
          <w:p w:rsidR="00617D44" w:rsidRDefault="002C33F6" w:rsidP="00AE64FD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="0088738A">
              <w:rPr>
                <w:lang w:val="ro-RO"/>
              </w:rPr>
              <w:t>........</w:t>
            </w:r>
            <w:r w:rsidR="00AF6819">
              <w:rPr>
                <w:lang w:val="ro-RO"/>
              </w:rPr>
              <w:t>....................</w:t>
            </w:r>
            <w:r w:rsidR="0088738A">
              <w:rPr>
                <w:lang w:val="ro-RO"/>
              </w:rPr>
              <w:t>.................................</w:t>
            </w:r>
          </w:p>
          <w:p w:rsidR="00617D44" w:rsidRDefault="002C33F6" w:rsidP="0088738A">
            <w:pPr>
              <w:rPr>
                <w:lang w:val="ro-RO"/>
              </w:rPr>
            </w:pPr>
            <w:r>
              <w:rPr>
                <w:lang w:val="ro-RO"/>
              </w:rPr>
              <w:t>2…</w:t>
            </w:r>
            <w:r w:rsidR="00AF6819">
              <w:rPr>
                <w:lang w:val="ro-RO"/>
              </w:rPr>
              <w:t>…………………………………...</w:t>
            </w:r>
            <w:r>
              <w:rPr>
                <w:lang w:val="ro-RO"/>
              </w:rPr>
              <w:t>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3………………………………………...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4…………………………………………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5…………………………………………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6…………………………………………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7…………………………………………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8…………………………………………</w:t>
            </w:r>
          </w:p>
          <w:p w:rsidR="00AF6819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9…………………………………………</w:t>
            </w:r>
          </w:p>
          <w:p w:rsidR="00AF6819" w:rsidRPr="00531A6B" w:rsidRDefault="00AF6819" w:rsidP="0088738A">
            <w:pPr>
              <w:rPr>
                <w:lang w:val="ro-RO"/>
              </w:rPr>
            </w:pPr>
            <w:r>
              <w:rPr>
                <w:lang w:val="ro-RO"/>
              </w:rPr>
              <w:t>10……………………………………….</w:t>
            </w:r>
          </w:p>
        </w:tc>
      </w:tr>
      <w:tr w:rsidR="00AF6819" w:rsidRPr="00531A6B" w:rsidTr="0088738A">
        <w:trPr>
          <w:trHeight w:val="908"/>
        </w:trPr>
        <w:tc>
          <w:tcPr>
            <w:tcW w:w="3379" w:type="dxa"/>
            <w:shd w:val="clear" w:color="auto" w:fill="auto"/>
          </w:tcPr>
          <w:p w:rsidR="00747EF0" w:rsidRDefault="00747EF0" w:rsidP="00AE64FD">
            <w:pPr>
              <w:rPr>
                <w:lang w:val="ro-RO"/>
              </w:rPr>
            </w:pPr>
            <w:r w:rsidRPr="00747EF0">
              <w:rPr>
                <w:lang w:val="ro-RO"/>
              </w:rPr>
              <w:t>Signature of the Head of Discipline</w:t>
            </w:r>
          </w:p>
          <w:p w:rsidR="0088738A" w:rsidRPr="00531A6B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AF6819" w:rsidRPr="00531A6B" w:rsidTr="0088738A">
        <w:tc>
          <w:tcPr>
            <w:tcW w:w="3379" w:type="dxa"/>
            <w:shd w:val="clear" w:color="auto" w:fill="auto"/>
          </w:tcPr>
          <w:p w:rsidR="00617D44" w:rsidRPr="00531A6B" w:rsidRDefault="00747EF0" w:rsidP="00AE64FD">
            <w:pPr>
              <w:rPr>
                <w:lang w:val="ro-RO"/>
              </w:rPr>
            </w:pPr>
            <w:r>
              <w:rPr>
                <w:lang w:val="ro-RO"/>
              </w:rPr>
              <w:t>Date of the approval in the department</w:t>
            </w:r>
          </w:p>
          <w:p w:rsidR="00617D44" w:rsidRDefault="00617D44" w:rsidP="00AE64FD">
            <w:pPr>
              <w:rPr>
                <w:lang w:val="ro-RO"/>
              </w:rPr>
            </w:pPr>
          </w:p>
          <w:p w:rsidR="00617D44" w:rsidRPr="00531A6B" w:rsidRDefault="00617D44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D82C23" w:rsidP="00AE64FD">
            <w:pPr>
              <w:rPr>
                <w:lang w:val="ro-RO"/>
              </w:rPr>
            </w:pPr>
            <w:r>
              <w:rPr>
                <w:lang w:val="ro-RO"/>
              </w:rPr>
              <w:t>Signature of the Head of Department</w:t>
            </w:r>
            <w:r w:rsidR="0088738A">
              <w:rPr>
                <w:lang w:val="ro-RO"/>
              </w:rPr>
              <w:t xml:space="preserve"> 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8738A">
              <w:rPr>
                <w:lang w:val="ro-RO"/>
              </w:rPr>
              <w:t>....................................................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</w:t>
      </w:r>
      <w:r w:rsidR="00D82C23">
        <w:rPr>
          <w:u w:val="single"/>
          <w:lang w:val="ro-RO"/>
        </w:rPr>
        <w:t>e</w:t>
      </w:r>
      <w:r w:rsidRPr="00454B1D">
        <w:rPr>
          <w:lang w:val="ro-RO"/>
        </w:rPr>
        <w:t>:</w:t>
      </w:r>
    </w:p>
    <w:p w:rsidR="00D82C23" w:rsidRPr="00D82C23" w:rsidRDefault="00D82C23" w:rsidP="00D82C23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 w:rsidRPr="00D82C23">
        <w:rPr>
          <w:lang w:val="ro-RO"/>
        </w:rPr>
        <w:lastRenderedPageBreak/>
        <w:t xml:space="preserve">Field of study - </w:t>
      </w:r>
      <w:r w:rsidRPr="00D82C23">
        <w:rPr>
          <w:i/>
          <w:lang w:val="ro-RO"/>
        </w:rPr>
        <w:t>one of the following choices is selected</w:t>
      </w:r>
      <w:r>
        <w:rPr>
          <w:lang w:val="ro-RO"/>
        </w:rPr>
        <w:t>: Bachelor / Master / PhD</w:t>
      </w:r>
      <w:r w:rsidRPr="00D82C23">
        <w:rPr>
          <w:lang w:val="ro-RO"/>
        </w:rPr>
        <w:t xml:space="preserve"> (</w:t>
      </w:r>
      <w:r w:rsidRPr="00D82C23">
        <w:rPr>
          <w:b/>
          <w:lang w:val="ro-RO"/>
        </w:rPr>
        <w:t>to be filled in according to the Nomenclature of domains and the specializations / programs of university studies in force</w:t>
      </w:r>
      <w:r w:rsidRPr="00D82C23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D82C23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Study cycle</w:t>
      </w:r>
      <w:r w:rsidR="00CF291A" w:rsidRPr="00454B1D">
        <w:rPr>
          <w:lang w:val="ro-RO"/>
        </w:rPr>
        <w:t xml:space="preserve"> </w:t>
      </w:r>
      <w:r>
        <w:rPr>
          <w:lang w:val="ro-RO"/>
        </w:rPr>
        <w:t>–</w:t>
      </w:r>
      <w:r w:rsidR="00CF291A" w:rsidRPr="00454B1D">
        <w:rPr>
          <w:lang w:val="ro-RO"/>
        </w:rPr>
        <w:t xml:space="preserve"> </w:t>
      </w:r>
      <w:r>
        <w:rPr>
          <w:i/>
          <w:lang w:val="ro-RO"/>
        </w:rPr>
        <w:t>choose one of the followinf</w:t>
      </w:r>
      <w:r w:rsidR="00CF291A" w:rsidRPr="00454B1D">
        <w:rPr>
          <w:i/>
          <w:lang w:val="ro-RO"/>
        </w:rPr>
        <w:t>:</w:t>
      </w:r>
      <w:r w:rsidR="00CF291A" w:rsidRPr="00454B1D">
        <w:rPr>
          <w:lang w:val="ro-RO"/>
        </w:rPr>
        <w:t xml:space="preserve"> </w:t>
      </w:r>
      <w:r>
        <w:rPr>
          <w:lang w:val="ro-RO"/>
        </w:rPr>
        <w:t>Bachelor / Master / PhD</w:t>
      </w:r>
      <w:r>
        <w:rPr>
          <w:lang w:val="ro-RO"/>
        </w:rPr>
        <w:t>;</w:t>
      </w:r>
    </w:p>
    <w:p w:rsidR="00DA1799" w:rsidRDefault="00DA1799" w:rsidP="00D82C23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>;</w:t>
      </w:r>
      <w:r w:rsidR="00D82C23">
        <w:rPr>
          <w:lang w:val="ro-RO"/>
        </w:rPr>
        <w:t xml:space="preserve"> Subject</w:t>
      </w:r>
      <w:r w:rsidR="00D82C23" w:rsidRPr="00D82C23">
        <w:rPr>
          <w:lang w:val="ro-RO"/>
        </w:rPr>
        <w:t xml:space="preserve"> (content) - choo</w:t>
      </w:r>
      <w:r w:rsidR="00D82C23">
        <w:rPr>
          <w:lang w:val="ro-RO"/>
        </w:rPr>
        <w:t xml:space="preserve">se one of the following options: </w:t>
      </w:r>
      <w:r w:rsidR="00D82C23" w:rsidRPr="00D82C23">
        <w:rPr>
          <w:b/>
          <w:lang w:val="ro-RO"/>
        </w:rPr>
        <w:t>DF</w:t>
      </w:r>
      <w:r w:rsidR="00D82C23" w:rsidRPr="00D82C23">
        <w:rPr>
          <w:lang w:val="ro-RO"/>
        </w:rPr>
        <w:t xml:space="preserve"> (</w:t>
      </w:r>
      <w:r w:rsidR="00D82C23">
        <w:rPr>
          <w:lang w:val="ro-RO"/>
        </w:rPr>
        <w:t>fundamental subject</w:t>
      </w:r>
      <w:r w:rsidR="00D82C23" w:rsidRPr="00D82C23">
        <w:rPr>
          <w:lang w:val="ro-RO"/>
        </w:rPr>
        <w:t xml:space="preserve">) / </w:t>
      </w:r>
      <w:r w:rsidR="00D82C23" w:rsidRPr="00D82C23">
        <w:rPr>
          <w:b/>
          <w:lang w:val="ro-RO"/>
        </w:rPr>
        <w:t>DD</w:t>
      </w:r>
      <w:r w:rsidR="00D82C23" w:rsidRPr="00D82C23">
        <w:rPr>
          <w:lang w:val="ro-RO"/>
        </w:rPr>
        <w:t xml:space="preserve"> (specialized </w:t>
      </w:r>
      <w:r w:rsidR="00D82C23">
        <w:rPr>
          <w:lang w:val="ro-RO"/>
        </w:rPr>
        <w:t>subject</w:t>
      </w:r>
      <w:r w:rsidR="00D82C23" w:rsidRPr="00D82C23">
        <w:rPr>
          <w:lang w:val="ro-RO"/>
        </w:rPr>
        <w:t xml:space="preserve">) / </w:t>
      </w:r>
      <w:r w:rsidR="00D82C23" w:rsidRPr="00D82C23">
        <w:rPr>
          <w:b/>
          <w:lang w:val="ro-RO"/>
        </w:rPr>
        <w:t>DC</w:t>
      </w:r>
      <w:r w:rsidR="00D82C23" w:rsidRPr="00D82C23">
        <w:rPr>
          <w:lang w:val="ro-RO"/>
        </w:rPr>
        <w:t xml:space="preserve"> (complementary </w:t>
      </w:r>
      <w:r w:rsidR="00D82C23">
        <w:rPr>
          <w:lang w:val="ro-RO"/>
        </w:rPr>
        <w:t>subject</w:t>
      </w:r>
      <w:r w:rsidR="00D82C23" w:rsidRPr="00D82C23">
        <w:rPr>
          <w:lang w:val="ro-RO"/>
        </w:rPr>
        <w:t xml:space="preserve">) - for the level of the degree; </w:t>
      </w:r>
      <w:r w:rsidR="00D82C23" w:rsidRPr="00D82C23">
        <w:rPr>
          <w:b/>
          <w:lang w:val="ro-RO"/>
        </w:rPr>
        <w:t>DAP</w:t>
      </w:r>
      <w:r w:rsidR="00D82C23" w:rsidRPr="00D82C23">
        <w:rPr>
          <w:lang w:val="ro-RO"/>
        </w:rPr>
        <w:t xml:space="preserve"> (thoroughgoing study</w:t>
      </w:r>
      <w:r w:rsidR="00D82C23">
        <w:rPr>
          <w:lang w:val="ro-RO"/>
        </w:rPr>
        <w:t xml:space="preserve"> subject</w:t>
      </w:r>
      <w:r w:rsidR="00D82C23" w:rsidRPr="00D82C23">
        <w:rPr>
          <w:lang w:val="ro-RO"/>
        </w:rPr>
        <w:t xml:space="preserve">) / </w:t>
      </w:r>
      <w:r w:rsidR="00D82C23" w:rsidRPr="00D82C23">
        <w:rPr>
          <w:b/>
          <w:lang w:val="ro-RO"/>
        </w:rPr>
        <w:t>DSI</w:t>
      </w:r>
      <w:r w:rsidR="00D82C23" w:rsidRPr="00D82C23">
        <w:rPr>
          <w:lang w:val="ro-RO"/>
        </w:rPr>
        <w:t xml:space="preserve"> (Synthesis Discipline)</w:t>
      </w:r>
      <w:r w:rsidR="00D82C23">
        <w:rPr>
          <w:lang w:val="ro-RO"/>
        </w:rPr>
        <w:t xml:space="preserve"> / </w:t>
      </w:r>
      <w:r w:rsidR="00D82C23" w:rsidRPr="00D82C23">
        <w:rPr>
          <w:b/>
          <w:lang w:val="ro-RO"/>
        </w:rPr>
        <w:t>DCA</w:t>
      </w:r>
      <w:r w:rsidR="00D82C23">
        <w:rPr>
          <w:lang w:val="ro-RO"/>
        </w:rPr>
        <w:t xml:space="preserve"> (Advanced Knowledge subject</w:t>
      </w:r>
      <w:r w:rsidR="00D82C23" w:rsidRPr="00D82C23">
        <w:rPr>
          <w:lang w:val="ro-RO"/>
        </w:rPr>
        <w:t>) - for Master's level;</w:t>
      </w:r>
    </w:p>
    <w:p w:rsidR="00CF291A" w:rsidRPr="00454B1D" w:rsidRDefault="00D82C23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Subject regimen</w:t>
      </w:r>
      <w:r w:rsidR="00CF291A" w:rsidRPr="00454B1D">
        <w:rPr>
          <w:lang w:val="ro-RO"/>
        </w:rPr>
        <w:t xml:space="preserve"> (</w:t>
      </w:r>
      <w:r>
        <w:rPr>
          <w:lang w:val="ro-RO"/>
        </w:rPr>
        <w:t>compulsoriness</w:t>
      </w:r>
      <w:r w:rsidR="00CF291A" w:rsidRPr="00454B1D">
        <w:rPr>
          <w:lang w:val="ro-RO"/>
        </w:rPr>
        <w:t xml:space="preserve">) </w:t>
      </w:r>
      <w:r>
        <w:rPr>
          <w:lang w:val="ro-RO"/>
        </w:rPr>
        <w:t>–</w:t>
      </w:r>
      <w:r w:rsidR="00CF291A" w:rsidRPr="00454B1D">
        <w:rPr>
          <w:lang w:val="ro-RO"/>
        </w:rPr>
        <w:t xml:space="preserve"> </w:t>
      </w:r>
      <w:r>
        <w:rPr>
          <w:i/>
          <w:lang w:val="ro-RO"/>
        </w:rPr>
        <w:t>choose one of the following options</w:t>
      </w:r>
      <w:r w:rsidR="00CF291A" w:rsidRPr="00454B1D">
        <w:rPr>
          <w:i/>
          <w:lang w:val="ro-RO"/>
        </w:rPr>
        <w:t>:</w:t>
      </w:r>
      <w:r w:rsidR="00CF291A" w:rsidRPr="00454B1D">
        <w:rPr>
          <w:b/>
          <w:lang w:val="ro-RO"/>
        </w:rPr>
        <w:t xml:space="preserve">DI </w:t>
      </w:r>
      <w:r w:rsidR="00CF291A" w:rsidRPr="00454B1D">
        <w:rPr>
          <w:lang w:val="ro-RO"/>
        </w:rPr>
        <w:t>(</w:t>
      </w:r>
      <w:r>
        <w:rPr>
          <w:lang w:val="ro-RO"/>
        </w:rPr>
        <w:t>mandatory subject</w:t>
      </w:r>
      <w:r w:rsidR="00CF291A" w:rsidRPr="00454B1D">
        <w:rPr>
          <w:lang w:val="ro-RO"/>
        </w:rPr>
        <w:t xml:space="preserve">)/ </w:t>
      </w:r>
      <w:r w:rsidR="00CF291A" w:rsidRPr="00454B1D">
        <w:rPr>
          <w:b/>
          <w:lang w:val="ro-RO"/>
        </w:rPr>
        <w:t>DO</w:t>
      </w:r>
      <w:r w:rsidR="00CF291A" w:rsidRPr="00454B1D">
        <w:rPr>
          <w:lang w:val="ro-RO"/>
        </w:rPr>
        <w:t xml:space="preserve"> (</w:t>
      </w:r>
      <w:r>
        <w:rPr>
          <w:lang w:val="ro-RO"/>
        </w:rPr>
        <w:t>optional subject</w:t>
      </w:r>
      <w:r w:rsidR="00CF291A" w:rsidRPr="00454B1D">
        <w:rPr>
          <w:lang w:val="ro-RO"/>
        </w:rPr>
        <w:t xml:space="preserve">)/ </w:t>
      </w:r>
      <w:r w:rsidR="00CF291A" w:rsidRPr="00454B1D">
        <w:rPr>
          <w:b/>
          <w:lang w:val="ro-RO"/>
        </w:rPr>
        <w:t>DFac</w:t>
      </w:r>
      <w:r w:rsidR="00CF291A" w:rsidRPr="00454B1D">
        <w:rPr>
          <w:lang w:val="ro-RO"/>
        </w:rPr>
        <w:t>(</w:t>
      </w:r>
      <w:r>
        <w:rPr>
          <w:lang w:val="ro-RO"/>
        </w:rPr>
        <w:t>facultative subject</w:t>
      </w:r>
      <w:r w:rsidR="00875161">
        <w:rPr>
          <w:lang w:val="ro-RO"/>
        </w:rPr>
        <w:t>);</w:t>
      </w:r>
    </w:p>
    <w:p w:rsidR="00024A14" w:rsidRPr="00E62CB6" w:rsidRDefault="00D82C23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>
        <w:rPr>
          <w:lang w:val="ro-RO"/>
        </w:rPr>
        <w:t>One</w:t>
      </w:r>
      <w:r w:rsidR="00CF291A" w:rsidRPr="00454B1D">
        <w:rPr>
          <w:lang w:val="ro-RO"/>
        </w:rPr>
        <w:t xml:space="preserve"> credit </w:t>
      </w:r>
      <w:r>
        <w:rPr>
          <w:lang w:val="ro-RO"/>
        </w:rPr>
        <w:t>is equivalent to</w:t>
      </w:r>
      <w:r w:rsidR="00CF291A" w:rsidRPr="00454B1D">
        <w:rPr>
          <w:lang w:val="ro-RO"/>
        </w:rPr>
        <w:t xml:space="preserve"> 25 – 30 </w:t>
      </w:r>
      <w:r>
        <w:rPr>
          <w:lang w:val="ro-RO"/>
        </w:rPr>
        <w:t>study hours</w:t>
      </w:r>
      <w:r w:rsidR="00CF291A" w:rsidRPr="00454B1D">
        <w:rPr>
          <w:lang w:val="ro-RO"/>
        </w:rPr>
        <w:t xml:space="preserve"> (</w:t>
      </w:r>
      <w:r>
        <w:rPr>
          <w:lang w:val="ro-RO"/>
        </w:rPr>
        <w:t>teaching activities and individual study</w:t>
      </w:r>
      <w:r w:rsidR="00CF291A" w:rsidRPr="00454B1D">
        <w:rPr>
          <w:lang w:val="ro-RO"/>
        </w:rPr>
        <w:t>)</w:t>
      </w:r>
      <w:r w:rsidR="00CF291A" w:rsidRPr="00454B1D">
        <w:rPr>
          <w:i/>
          <w:lang w:val="ro-RO"/>
        </w:rPr>
        <w:t>.</w:t>
      </w:r>
    </w:p>
    <w:p w:rsidR="00024A14" w:rsidRPr="00511C9E" w:rsidRDefault="00D82C23" w:rsidP="00D82C23">
      <w:pPr>
        <w:numPr>
          <w:ilvl w:val="0"/>
          <w:numId w:val="4"/>
        </w:numPr>
        <w:spacing w:before="120"/>
        <w:rPr>
          <w:vertAlign w:val="superscript"/>
          <w:lang w:val="ro-RO"/>
        </w:rPr>
      </w:pPr>
      <w:bookmarkStart w:id="0" w:name="_GoBack"/>
      <w:bookmarkEnd w:id="0"/>
      <w:r w:rsidRPr="00D82C23">
        <w:rPr>
          <w:lang w:val="ro-RO"/>
        </w:rPr>
        <w:t xml:space="preserve">For specializations and / or </w:t>
      </w:r>
      <w:r>
        <w:rPr>
          <w:lang w:val="ro-RO"/>
        </w:rPr>
        <w:t>subjects</w:t>
      </w:r>
      <w:r w:rsidRPr="00D82C23">
        <w:rPr>
          <w:lang w:val="ro-RO"/>
        </w:rPr>
        <w:t xml:space="preserve"> whose </w:t>
      </w:r>
      <w:r>
        <w:rPr>
          <w:lang w:val="ro-RO"/>
        </w:rPr>
        <w:t>theme</w:t>
      </w:r>
      <w:r w:rsidR="004D0421">
        <w:rPr>
          <w:lang w:val="ro-RO"/>
        </w:rPr>
        <w:t>s are</w:t>
      </w:r>
      <w:r>
        <w:rPr>
          <w:lang w:val="ro-RO"/>
        </w:rPr>
        <w:t xml:space="preserve"> found in the residency exam</w:t>
      </w:r>
      <w:r w:rsidR="004D0421">
        <w:rPr>
          <w:lang w:val="ro-RO"/>
        </w:rPr>
        <w:t xml:space="preserve"> bibliography, they become</w:t>
      </w:r>
      <w:r w:rsidRPr="00D82C23">
        <w:rPr>
          <w:lang w:val="ro-RO"/>
        </w:rPr>
        <w:t xml:space="preserve"> mandatory.</w:t>
      </w:r>
    </w:p>
    <w:sectPr w:rsidR="00024A14" w:rsidRPr="00511C9E" w:rsidSect="002858D2">
      <w:headerReference w:type="even" r:id="rId9"/>
      <w:footerReference w:type="even" r:id="rId10"/>
      <w:footerReference w:type="default" r:id="rId11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BC8" w:rsidRDefault="00AC5BC8">
      <w:r>
        <w:separator/>
      </w:r>
    </w:p>
  </w:endnote>
  <w:endnote w:type="continuationSeparator" w:id="0">
    <w:p w:rsidR="00AC5BC8" w:rsidRDefault="00AC5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264" w:rsidRDefault="007B3264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264" w:rsidRDefault="007B3264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264" w:rsidRDefault="007B3264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0421">
      <w:rPr>
        <w:rStyle w:val="PageNumber"/>
        <w:noProof/>
      </w:rPr>
      <w:t>6</w:t>
    </w:r>
    <w:r>
      <w:rPr>
        <w:rStyle w:val="PageNumber"/>
      </w:rPr>
      <w:fldChar w:fldCharType="end"/>
    </w:r>
  </w:p>
  <w:p w:rsidR="007B3264" w:rsidRPr="006F227D" w:rsidRDefault="007B3264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BC8" w:rsidRDefault="00AC5BC8">
      <w:r>
        <w:separator/>
      </w:r>
    </w:p>
  </w:footnote>
  <w:footnote w:type="continuationSeparator" w:id="0">
    <w:p w:rsidR="00AC5BC8" w:rsidRDefault="00AC5B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264" w:rsidRDefault="007B326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B3264" w:rsidRDefault="007B3264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8938A7"/>
    <w:multiLevelType w:val="hybridMultilevel"/>
    <w:tmpl w:val="AF107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378F27F4"/>
    <w:multiLevelType w:val="hybridMultilevel"/>
    <w:tmpl w:val="5F0C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C3F5747"/>
    <w:multiLevelType w:val="hybridMultilevel"/>
    <w:tmpl w:val="C470A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5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F62E5"/>
    <w:multiLevelType w:val="hybridMultilevel"/>
    <w:tmpl w:val="5F0CB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A1ECB"/>
    <w:multiLevelType w:val="hybridMultilevel"/>
    <w:tmpl w:val="505C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0"/>
  </w:num>
  <w:num w:numId="9">
    <w:abstractNumId w:val="5"/>
  </w:num>
  <w:num w:numId="10">
    <w:abstractNumId w:val="13"/>
  </w:num>
  <w:num w:numId="11">
    <w:abstractNumId w:val="10"/>
  </w:num>
  <w:num w:numId="12">
    <w:abstractNumId w:val="1"/>
  </w:num>
  <w:num w:numId="13">
    <w:abstractNumId w:val="11"/>
  </w:num>
  <w:num w:numId="14">
    <w:abstractNumId w:val="7"/>
  </w:num>
  <w:num w:numId="15">
    <w:abstractNumId w:val="12"/>
  </w:num>
  <w:num w:numId="16">
    <w:abstractNumId w:val="17"/>
  </w:num>
  <w:num w:numId="17">
    <w:abstractNumId w:val="9"/>
  </w:num>
  <w:num w:numId="18">
    <w:abstractNumId w:val="16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375"/>
    <w:rsid w:val="000008E7"/>
    <w:rsid w:val="00001418"/>
    <w:rsid w:val="0000556E"/>
    <w:rsid w:val="00007B00"/>
    <w:rsid w:val="00011063"/>
    <w:rsid w:val="00013BE6"/>
    <w:rsid w:val="000200E6"/>
    <w:rsid w:val="00021F2C"/>
    <w:rsid w:val="00024A14"/>
    <w:rsid w:val="00031404"/>
    <w:rsid w:val="000323BA"/>
    <w:rsid w:val="00053720"/>
    <w:rsid w:val="000571F8"/>
    <w:rsid w:val="00073606"/>
    <w:rsid w:val="000750E1"/>
    <w:rsid w:val="00077CEB"/>
    <w:rsid w:val="000857F9"/>
    <w:rsid w:val="00090643"/>
    <w:rsid w:val="0009086E"/>
    <w:rsid w:val="00092ED0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26A8B"/>
    <w:rsid w:val="00132456"/>
    <w:rsid w:val="00143680"/>
    <w:rsid w:val="00150450"/>
    <w:rsid w:val="00162F33"/>
    <w:rsid w:val="00173FFF"/>
    <w:rsid w:val="00175F41"/>
    <w:rsid w:val="001830BF"/>
    <w:rsid w:val="00191D40"/>
    <w:rsid w:val="0019381C"/>
    <w:rsid w:val="001943A9"/>
    <w:rsid w:val="001A3BCA"/>
    <w:rsid w:val="001A42B2"/>
    <w:rsid w:val="001B595B"/>
    <w:rsid w:val="001C7EF5"/>
    <w:rsid w:val="001D3618"/>
    <w:rsid w:val="001D6CF0"/>
    <w:rsid w:val="001D76E1"/>
    <w:rsid w:val="001E3FEB"/>
    <w:rsid w:val="001E7966"/>
    <w:rsid w:val="001F0375"/>
    <w:rsid w:val="001F10D2"/>
    <w:rsid w:val="001F7EF0"/>
    <w:rsid w:val="00204E42"/>
    <w:rsid w:val="002058C2"/>
    <w:rsid w:val="00205948"/>
    <w:rsid w:val="00207DCF"/>
    <w:rsid w:val="00212D79"/>
    <w:rsid w:val="002257EE"/>
    <w:rsid w:val="002344D0"/>
    <w:rsid w:val="00242DE4"/>
    <w:rsid w:val="0024412D"/>
    <w:rsid w:val="0025700E"/>
    <w:rsid w:val="002575E7"/>
    <w:rsid w:val="00262962"/>
    <w:rsid w:val="00266808"/>
    <w:rsid w:val="00275381"/>
    <w:rsid w:val="002858D2"/>
    <w:rsid w:val="002C2A47"/>
    <w:rsid w:val="002C33F6"/>
    <w:rsid w:val="002D1B4D"/>
    <w:rsid w:val="002E0909"/>
    <w:rsid w:val="002E40D7"/>
    <w:rsid w:val="002F79D6"/>
    <w:rsid w:val="00303B7B"/>
    <w:rsid w:val="00305F43"/>
    <w:rsid w:val="00307561"/>
    <w:rsid w:val="00311515"/>
    <w:rsid w:val="00316814"/>
    <w:rsid w:val="00341257"/>
    <w:rsid w:val="00342F46"/>
    <w:rsid w:val="0037171D"/>
    <w:rsid w:val="00382035"/>
    <w:rsid w:val="003844CF"/>
    <w:rsid w:val="003915F7"/>
    <w:rsid w:val="00393AF6"/>
    <w:rsid w:val="003B3848"/>
    <w:rsid w:val="003B4869"/>
    <w:rsid w:val="003B6DFA"/>
    <w:rsid w:val="003D5A6F"/>
    <w:rsid w:val="003E19E7"/>
    <w:rsid w:val="003F699E"/>
    <w:rsid w:val="0041698C"/>
    <w:rsid w:val="00420EAD"/>
    <w:rsid w:val="00425CA6"/>
    <w:rsid w:val="0043168E"/>
    <w:rsid w:val="00436756"/>
    <w:rsid w:val="00445511"/>
    <w:rsid w:val="00451E01"/>
    <w:rsid w:val="00454B1D"/>
    <w:rsid w:val="00474CD4"/>
    <w:rsid w:val="00483616"/>
    <w:rsid w:val="0048376B"/>
    <w:rsid w:val="00486D0A"/>
    <w:rsid w:val="00492ED8"/>
    <w:rsid w:val="004A130B"/>
    <w:rsid w:val="004B4AFF"/>
    <w:rsid w:val="004D0421"/>
    <w:rsid w:val="004D4879"/>
    <w:rsid w:val="004D6822"/>
    <w:rsid w:val="004E0E8C"/>
    <w:rsid w:val="004F372A"/>
    <w:rsid w:val="00500D0F"/>
    <w:rsid w:val="005044FB"/>
    <w:rsid w:val="00510BD8"/>
    <w:rsid w:val="00511C9E"/>
    <w:rsid w:val="00523B1A"/>
    <w:rsid w:val="00536E19"/>
    <w:rsid w:val="005706B7"/>
    <w:rsid w:val="005777AD"/>
    <w:rsid w:val="00586036"/>
    <w:rsid w:val="00592FAC"/>
    <w:rsid w:val="005B57EC"/>
    <w:rsid w:val="005B62D2"/>
    <w:rsid w:val="005B7C3A"/>
    <w:rsid w:val="005D0723"/>
    <w:rsid w:val="005D2B6D"/>
    <w:rsid w:val="005D4119"/>
    <w:rsid w:val="005D75B0"/>
    <w:rsid w:val="005D7FE8"/>
    <w:rsid w:val="00611191"/>
    <w:rsid w:val="00617D44"/>
    <w:rsid w:val="0062034C"/>
    <w:rsid w:val="00626A93"/>
    <w:rsid w:val="0063632B"/>
    <w:rsid w:val="006432C2"/>
    <w:rsid w:val="00660FF9"/>
    <w:rsid w:val="006646C9"/>
    <w:rsid w:val="00664AEF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6F6679"/>
    <w:rsid w:val="00710756"/>
    <w:rsid w:val="007165A1"/>
    <w:rsid w:val="00717DBA"/>
    <w:rsid w:val="00720781"/>
    <w:rsid w:val="00721BE2"/>
    <w:rsid w:val="0073276A"/>
    <w:rsid w:val="007403E0"/>
    <w:rsid w:val="00747EF0"/>
    <w:rsid w:val="00750A98"/>
    <w:rsid w:val="007513F8"/>
    <w:rsid w:val="00752DDB"/>
    <w:rsid w:val="00755357"/>
    <w:rsid w:val="00780792"/>
    <w:rsid w:val="00790032"/>
    <w:rsid w:val="00797B91"/>
    <w:rsid w:val="007A2588"/>
    <w:rsid w:val="007A492A"/>
    <w:rsid w:val="007A545B"/>
    <w:rsid w:val="007A619B"/>
    <w:rsid w:val="007B00DB"/>
    <w:rsid w:val="007B3264"/>
    <w:rsid w:val="007C7438"/>
    <w:rsid w:val="007D7179"/>
    <w:rsid w:val="007E2C08"/>
    <w:rsid w:val="007E6023"/>
    <w:rsid w:val="007E72C1"/>
    <w:rsid w:val="007F1214"/>
    <w:rsid w:val="007F5AF9"/>
    <w:rsid w:val="007F7F89"/>
    <w:rsid w:val="00802AE1"/>
    <w:rsid w:val="00804A18"/>
    <w:rsid w:val="008062AD"/>
    <w:rsid w:val="00810DD5"/>
    <w:rsid w:val="00817E8C"/>
    <w:rsid w:val="008316F9"/>
    <w:rsid w:val="0083304D"/>
    <w:rsid w:val="0083476D"/>
    <w:rsid w:val="0083589B"/>
    <w:rsid w:val="008507BD"/>
    <w:rsid w:val="0085463A"/>
    <w:rsid w:val="00875161"/>
    <w:rsid w:val="008753A8"/>
    <w:rsid w:val="00876C90"/>
    <w:rsid w:val="0088134E"/>
    <w:rsid w:val="0088738A"/>
    <w:rsid w:val="0089446C"/>
    <w:rsid w:val="00896688"/>
    <w:rsid w:val="00897818"/>
    <w:rsid w:val="008A08FC"/>
    <w:rsid w:val="008A12E9"/>
    <w:rsid w:val="008A7F03"/>
    <w:rsid w:val="008B1441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13C31"/>
    <w:rsid w:val="0091727D"/>
    <w:rsid w:val="00932C1F"/>
    <w:rsid w:val="00937F77"/>
    <w:rsid w:val="00944024"/>
    <w:rsid w:val="00945EAC"/>
    <w:rsid w:val="00947168"/>
    <w:rsid w:val="00964F31"/>
    <w:rsid w:val="00970719"/>
    <w:rsid w:val="00972930"/>
    <w:rsid w:val="00984CAA"/>
    <w:rsid w:val="00986AF2"/>
    <w:rsid w:val="00993F1E"/>
    <w:rsid w:val="009A2B51"/>
    <w:rsid w:val="009B01AE"/>
    <w:rsid w:val="009C297F"/>
    <w:rsid w:val="009C5427"/>
    <w:rsid w:val="009C5D36"/>
    <w:rsid w:val="009E1959"/>
    <w:rsid w:val="009E2500"/>
    <w:rsid w:val="009E4936"/>
    <w:rsid w:val="009F2F16"/>
    <w:rsid w:val="009F671B"/>
    <w:rsid w:val="00A164FD"/>
    <w:rsid w:val="00A2007E"/>
    <w:rsid w:val="00A32A6E"/>
    <w:rsid w:val="00A3394D"/>
    <w:rsid w:val="00A40466"/>
    <w:rsid w:val="00A44E19"/>
    <w:rsid w:val="00A54C37"/>
    <w:rsid w:val="00A56880"/>
    <w:rsid w:val="00A57B35"/>
    <w:rsid w:val="00A622B0"/>
    <w:rsid w:val="00A64BE8"/>
    <w:rsid w:val="00A70719"/>
    <w:rsid w:val="00A90069"/>
    <w:rsid w:val="00A93A50"/>
    <w:rsid w:val="00AA096B"/>
    <w:rsid w:val="00AB1E99"/>
    <w:rsid w:val="00AB6D14"/>
    <w:rsid w:val="00AC17A5"/>
    <w:rsid w:val="00AC3BF6"/>
    <w:rsid w:val="00AC5BC8"/>
    <w:rsid w:val="00AE475D"/>
    <w:rsid w:val="00AE626A"/>
    <w:rsid w:val="00AE64FD"/>
    <w:rsid w:val="00AE7850"/>
    <w:rsid w:val="00AE785A"/>
    <w:rsid w:val="00AF0063"/>
    <w:rsid w:val="00AF382F"/>
    <w:rsid w:val="00AF6819"/>
    <w:rsid w:val="00B03B08"/>
    <w:rsid w:val="00B10EC6"/>
    <w:rsid w:val="00B20C96"/>
    <w:rsid w:val="00B22807"/>
    <w:rsid w:val="00B27679"/>
    <w:rsid w:val="00B33697"/>
    <w:rsid w:val="00B3535A"/>
    <w:rsid w:val="00B36C94"/>
    <w:rsid w:val="00B42EA6"/>
    <w:rsid w:val="00B61835"/>
    <w:rsid w:val="00B65BCE"/>
    <w:rsid w:val="00B7731A"/>
    <w:rsid w:val="00B82D1B"/>
    <w:rsid w:val="00B831F2"/>
    <w:rsid w:val="00B95C95"/>
    <w:rsid w:val="00BA4ED9"/>
    <w:rsid w:val="00BB1CAF"/>
    <w:rsid w:val="00BB25D7"/>
    <w:rsid w:val="00BB3D0C"/>
    <w:rsid w:val="00BB5101"/>
    <w:rsid w:val="00BC04AE"/>
    <w:rsid w:val="00BC2E08"/>
    <w:rsid w:val="00BC4E7D"/>
    <w:rsid w:val="00BD056B"/>
    <w:rsid w:val="00BE28DA"/>
    <w:rsid w:val="00BF022C"/>
    <w:rsid w:val="00C15A5A"/>
    <w:rsid w:val="00C20E81"/>
    <w:rsid w:val="00C42793"/>
    <w:rsid w:val="00C44F13"/>
    <w:rsid w:val="00C5242A"/>
    <w:rsid w:val="00C529F7"/>
    <w:rsid w:val="00C63297"/>
    <w:rsid w:val="00C67484"/>
    <w:rsid w:val="00C76086"/>
    <w:rsid w:val="00C81101"/>
    <w:rsid w:val="00C83084"/>
    <w:rsid w:val="00C839F1"/>
    <w:rsid w:val="00C86B44"/>
    <w:rsid w:val="00C90DF4"/>
    <w:rsid w:val="00C93CC8"/>
    <w:rsid w:val="00CB1B74"/>
    <w:rsid w:val="00CC2454"/>
    <w:rsid w:val="00CD5491"/>
    <w:rsid w:val="00CE15CA"/>
    <w:rsid w:val="00CF0D24"/>
    <w:rsid w:val="00CF291A"/>
    <w:rsid w:val="00D07C81"/>
    <w:rsid w:val="00D13F45"/>
    <w:rsid w:val="00D14744"/>
    <w:rsid w:val="00D24A1F"/>
    <w:rsid w:val="00D32EA4"/>
    <w:rsid w:val="00D33791"/>
    <w:rsid w:val="00D35A01"/>
    <w:rsid w:val="00D36491"/>
    <w:rsid w:val="00D568E8"/>
    <w:rsid w:val="00D61180"/>
    <w:rsid w:val="00D65D6C"/>
    <w:rsid w:val="00D71C40"/>
    <w:rsid w:val="00D82C23"/>
    <w:rsid w:val="00D84CF6"/>
    <w:rsid w:val="00D85684"/>
    <w:rsid w:val="00D90A1D"/>
    <w:rsid w:val="00D91D19"/>
    <w:rsid w:val="00D96D47"/>
    <w:rsid w:val="00D97E1C"/>
    <w:rsid w:val="00DA00C5"/>
    <w:rsid w:val="00DA01E4"/>
    <w:rsid w:val="00DA1799"/>
    <w:rsid w:val="00DA5514"/>
    <w:rsid w:val="00DA729F"/>
    <w:rsid w:val="00DE6507"/>
    <w:rsid w:val="00DE77CC"/>
    <w:rsid w:val="00E03A41"/>
    <w:rsid w:val="00E20A74"/>
    <w:rsid w:val="00E25DDB"/>
    <w:rsid w:val="00E2649F"/>
    <w:rsid w:val="00E30A77"/>
    <w:rsid w:val="00E32B91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B082F"/>
    <w:rsid w:val="00EB2D9A"/>
    <w:rsid w:val="00EB2E82"/>
    <w:rsid w:val="00EB45CF"/>
    <w:rsid w:val="00EB7EE5"/>
    <w:rsid w:val="00ED63EC"/>
    <w:rsid w:val="00EE12FE"/>
    <w:rsid w:val="00EE3134"/>
    <w:rsid w:val="00EE39A6"/>
    <w:rsid w:val="00EF7AAC"/>
    <w:rsid w:val="00F02A0C"/>
    <w:rsid w:val="00F20849"/>
    <w:rsid w:val="00F20A54"/>
    <w:rsid w:val="00F428FB"/>
    <w:rsid w:val="00F52A5F"/>
    <w:rsid w:val="00F62947"/>
    <w:rsid w:val="00F76E20"/>
    <w:rsid w:val="00F81A81"/>
    <w:rsid w:val="00F8457C"/>
    <w:rsid w:val="00F906C8"/>
    <w:rsid w:val="00F90E76"/>
    <w:rsid w:val="00F9693A"/>
    <w:rsid w:val="00FA3CE6"/>
    <w:rsid w:val="00FC3A1D"/>
    <w:rsid w:val="00FD4736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18"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basedOn w:val="DefaultParagraphFont"/>
    <w:link w:val="Heading2"/>
    <w:rsid w:val="00937F77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8062AD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5B62D2"/>
    <w:rPr>
      <w:sz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5B62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618"/>
    <w:rPr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pPr>
      <w:ind w:right="-810"/>
    </w:pPr>
    <w:rPr>
      <w:sz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basedOn w:val="DefaultParagraphFont"/>
    <w:link w:val="Heading2"/>
    <w:rsid w:val="00937F77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8062AD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5B62D2"/>
    <w:rPr>
      <w:sz w:val="24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5B62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DE1E7-43D3-4CAB-8A4A-86E12EE4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6</Pages>
  <Words>2419</Words>
  <Characters>13793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Vladiana Turi</cp:lastModifiedBy>
  <cp:revision>14</cp:revision>
  <cp:lastPrinted>2013-07-16T06:05:00Z</cp:lastPrinted>
  <dcterms:created xsi:type="dcterms:W3CDTF">2018-10-31T04:12:00Z</dcterms:created>
  <dcterms:modified xsi:type="dcterms:W3CDTF">2018-10-31T09:05:00Z</dcterms:modified>
</cp:coreProperties>
</file>